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699" w:rsidRPr="00826AF9" w:rsidRDefault="00D21699" w:rsidP="00826AF9">
      <w:pPr>
        <w:pStyle w:val="FirstParagraph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lang w:val="lt-LT"/>
        </w:rPr>
      </w:pPr>
      <w:bookmarkStart w:id="0" w:name="X9870e3b8b7e90b740f9207790f48eee942d6f5c"/>
      <w:r w:rsidRPr="00826AF9">
        <w:rPr>
          <w:rFonts w:ascii="Times New Roman" w:eastAsia="Times New Roman" w:hAnsi="Times New Roman" w:cs="Times New Roman"/>
          <w:b/>
          <w:bCs/>
          <w:color w:val="000000"/>
          <w:kern w:val="36"/>
          <w:lang w:val="lt-LT"/>
        </w:rPr>
        <w:t>Mokinių ir mokyklos darbuotojų emocinės gerovės pokyčio vertinimas</w:t>
      </w:r>
      <w:r w:rsidR="00826AF9" w:rsidRPr="00826AF9">
        <w:rPr>
          <w:rFonts w:ascii="Times New Roman" w:eastAsia="Times New Roman" w:hAnsi="Times New Roman" w:cs="Times New Roman"/>
          <w:b/>
          <w:bCs/>
          <w:color w:val="000000"/>
          <w:kern w:val="36"/>
          <w:lang w:val="lt-LT"/>
        </w:rPr>
        <w:t xml:space="preserve"> Erasmus+ projekto </w:t>
      </w:r>
      <w:r w:rsidR="00826AF9">
        <w:rPr>
          <w:rFonts w:ascii="Times New Roman" w:eastAsia="Times New Roman" w:hAnsi="Times New Roman" w:cs="Times New Roman"/>
          <w:b/>
          <w:bCs/>
          <w:color w:val="000000"/>
          <w:kern w:val="36"/>
          <w:lang w:val="lt-LT"/>
        </w:rPr>
        <w:t>„</w:t>
      </w:r>
      <w:proofErr w:type="spellStart"/>
      <w:r w:rsidR="00826AF9">
        <w:rPr>
          <w:rFonts w:ascii="Times New Roman" w:eastAsia="Times New Roman" w:hAnsi="Times New Roman" w:cs="Times New Roman"/>
          <w:b/>
          <w:bCs/>
          <w:color w:val="000000"/>
          <w:kern w:val="36"/>
          <w:lang w:val="lt-LT"/>
        </w:rPr>
        <w:t>SUPerMokykla</w:t>
      </w:r>
      <w:proofErr w:type="spellEnd"/>
      <w:r w:rsidR="00826AF9">
        <w:rPr>
          <w:rFonts w:ascii="Times New Roman" w:eastAsia="Times New Roman" w:hAnsi="Times New Roman" w:cs="Times New Roman"/>
          <w:b/>
          <w:bCs/>
          <w:color w:val="000000"/>
          <w:kern w:val="36"/>
          <w:lang w:val="lt-LT"/>
        </w:rPr>
        <w:t>“ vykdymo metu</w:t>
      </w:r>
    </w:p>
    <w:p w:rsidR="00D21699" w:rsidRPr="00D21699" w:rsidRDefault="00D21699" w:rsidP="00D21699">
      <w:pPr>
        <w:pStyle w:val="Pagrindinistekstas"/>
      </w:pPr>
    </w:p>
    <w:p w:rsidR="008557C1" w:rsidRPr="00826AF9" w:rsidRDefault="00D21699" w:rsidP="00826AF9">
      <w:pPr>
        <w:pStyle w:val="FirstParagraph"/>
        <w:spacing w:before="0" w:after="0"/>
        <w:ind w:firstLine="720"/>
        <w:jc w:val="both"/>
        <w:rPr>
          <w:rFonts w:ascii="Times New Roman" w:hAnsi="Times New Roman" w:cs="Times New Roman"/>
          <w:lang w:val="lt-LT"/>
        </w:rPr>
      </w:pPr>
      <w:r w:rsidRPr="00826AF9">
        <w:rPr>
          <w:rFonts w:ascii="Times New Roman" w:hAnsi="Times New Roman" w:cs="Times New Roman"/>
          <w:lang w:val="lt-LT"/>
        </w:rPr>
        <w:t xml:space="preserve">Siekiant įvertinti Erasmus+ projekto įgyvendinimo laikotarpiu vykusius mokyklos bendruomenės emocinės gerovės ir mokyklos klimato pokyčius, </w:t>
      </w:r>
      <w:r w:rsidRPr="00826AF9">
        <w:rPr>
          <w:rFonts w:ascii="Times New Roman" w:hAnsi="Times New Roman" w:cs="Times New Roman"/>
          <w:bCs/>
          <w:lang w:val="lt-LT"/>
        </w:rPr>
        <w:t>mokslo metų pradžioje ir pabaigoje</w:t>
      </w:r>
      <w:r w:rsidRPr="00826AF9">
        <w:rPr>
          <w:rFonts w:ascii="Times New Roman" w:hAnsi="Times New Roman" w:cs="Times New Roman"/>
          <w:lang w:val="lt-LT"/>
        </w:rPr>
        <w:t xml:space="preserve"> buvo atliktas mokinių bei mokyklos darbuotojų anketavimas. Vertinimui taikyta </w:t>
      </w:r>
      <w:r w:rsidRPr="00826AF9">
        <w:rPr>
          <w:rFonts w:ascii="Times New Roman" w:hAnsi="Times New Roman" w:cs="Times New Roman"/>
          <w:bCs/>
          <w:lang w:val="lt-LT"/>
        </w:rPr>
        <w:t xml:space="preserve">ED </w:t>
      </w:r>
      <w:proofErr w:type="spellStart"/>
      <w:r w:rsidRPr="00826AF9">
        <w:rPr>
          <w:rFonts w:ascii="Times New Roman" w:hAnsi="Times New Roman" w:cs="Times New Roman"/>
          <w:bCs/>
          <w:lang w:val="lt-LT"/>
        </w:rPr>
        <w:t>School</w:t>
      </w:r>
      <w:proofErr w:type="spellEnd"/>
      <w:r w:rsidRPr="00826AF9">
        <w:rPr>
          <w:rFonts w:ascii="Times New Roman" w:hAnsi="Times New Roman" w:cs="Times New Roman"/>
          <w:bCs/>
          <w:lang w:val="lt-LT"/>
        </w:rPr>
        <w:t xml:space="preserve"> </w:t>
      </w:r>
      <w:proofErr w:type="spellStart"/>
      <w:r w:rsidRPr="00826AF9">
        <w:rPr>
          <w:rFonts w:ascii="Times New Roman" w:hAnsi="Times New Roman" w:cs="Times New Roman"/>
          <w:bCs/>
          <w:lang w:val="lt-LT"/>
        </w:rPr>
        <w:t>Climate</w:t>
      </w:r>
      <w:proofErr w:type="spellEnd"/>
      <w:r w:rsidRPr="00826AF9">
        <w:rPr>
          <w:rFonts w:ascii="Times New Roman" w:hAnsi="Times New Roman" w:cs="Times New Roman"/>
          <w:bCs/>
          <w:lang w:val="lt-LT"/>
        </w:rPr>
        <w:t xml:space="preserve"> </w:t>
      </w:r>
      <w:proofErr w:type="spellStart"/>
      <w:r w:rsidRPr="00826AF9">
        <w:rPr>
          <w:rFonts w:ascii="Times New Roman" w:hAnsi="Times New Roman" w:cs="Times New Roman"/>
          <w:bCs/>
          <w:lang w:val="lt-LT"/>
        </w:rPr>
        <w:t>Surveys</w:t>
      </w:r>
      <w:proofErr w:type="spellEnd"/>
      <w:r w:rsidRPr="00826AF9">
        <w:rPr>
          <w:rFonts w:ascii="Times New Roman" w:hAnsi="Times New Roman" w:cs="Times New Roman"/>
          <w:bCs/>
          <w:lang w:val="lt-LT"/>
        </w:rPr>
        <w:t xml:space="preserve"> (EDSCLS)</w:t>
      </w:r>
      <w:r w:rsidRPr="00826AF9">
        <w:rPr>
          <w:rFonts w:ascii="Times New Roman" w:hAnsi="Times New Roman" w:cs="Times New Roman"/>
          <w:lang w:val="lt-LT"/>
        </w:rPr>
        <w:t xml:space="preserve"> metodologinė sistema, leidžianti vertinti mokyklos aplinką ir jos pokyčius iš skirtingų mokyklos bendruomenės grupių perspektyvos. Analizuojant rezultatus daugiausia dėmesio skirta psichologinei gerovei aktualioms sritims: saugumui, tarpasmeniniams santykiams, bendruomeniškumui, pasitenkinimui mokykla ir darbu bei socialiniam-emociniam funkcionavimui. Anketavime dalyvavo </w:t>
      </w:r>
      <w:r w:rsidRPr="00826AF9">
        <w:rPr>
          <w:rFonts w:ascii="Times New Roman" w:hAnsi="Times New Roman" w:cs="Times New Roman"/>
          <w:bCs/>
          <w:lang w:val="lt-LT"/>
        </w:rPr>
        <w:t>52 5–8 klasių mokiniai ir 39 mokyklos darbuotojai</w:t>
      </w:r>
      <w:r w:rsidRPr="00826AF9">
        <w:rPr>
          <w:rFonts w:ascii="Times New Roman" w:hAnsi="Times New Roman" w:cs="Times New Roman"/>
          <w:lang w:val="lt-LT"/>
        </w:rPr>
        <w:t>.</w:t>
      </w:r>
    </w:p>
    <w:p w:rsidR="008557C1" w:rsidRPr="00826AF9" w:rsidRDefault="00D21699" w:rsidP="00826AF9">
      <w:pPr>
        <w:pStyle w:val="Pagrindinistekstas"/>
        <w:spacing w:before="0" w:after="0"/>
        <w:ind w:firstLine="720"/>
        <w:jc w:val="both"/>
        <w:rPr>
          <w:rFonts w:ascii="Times New Roman" w:hAnsi="Times New Roman" w:cs="Times New Roman"/>
          <w:lang w:val="lt-LT"/>
        </w:rPr>
      </w:pPr>
      <w:r w:rsidRPr="00826AF9">
        <w:rPr>
          <w:rFonts w:ascii="Times New Roman" w:hAnsi="Times New Roman" w:cs="Times New Roman"/>
          <w:bCs/>
          <w:lang w:val="lt-LT"/>
        </w:rPr>
        <w:t>Mokinių grupėje</w:t>
      </w:r>
      <w:r w:rsidRPr="00826AF9">
        <w:rPr>
          <w:rFonts w:ascii="Times New Roman" w:hAnsi="Times New Roman" w:cs="Times New Roman"/>
          <w:lang w:val="lt-LT"/>
        </w:rPr>
        <w:t xml:space="preserve"> mokslo metų pradžios ir pabaigos rezultatų palyginimas atskleidė teigiamą emocinei ir socialinei gerovei aktualių rodiklių dinamiką. Ryškiausias pokytis nustatytas mokinių ir mokyklos personalo santykių srityje – rodiklis padidėjo nuo 3,34 iki 3,91 balo (+0,57). Taip pat pagerėjo atsakingo sprendimų priėmimo (+0,31), socialinio sąmoningumo (+0,30) ir savimonės (+0,29) rodikliai. Teigiama dinamika nustatyta ir mokinių tarpusavio santykių (+0,22), pasitenkinimo mokykla ir klase (+0,11), saugumo jausmo (+0,08) bei bendruomeniškumo (+0,08) srityse.</w:t>
      </w:r>
    </w:p>
    <w:p w:rsidR="008557C1" w:rsidRPr="00826AF9" w:rsidRDefault="00D21699" w:rsidP="00826AF9">
      <w:pPr>
        <w:pStyle w:val="Pagrindinistekstas"/>
        <w:spacing w:before="0" w:after="0"/>
        <w:ind w:firstLine="720"/>
        <w:jc w:val="both"/>
        <w:rPr>
          <w:rFonts w:ascii="Times New Roman" w:hAnsi="Times New Roman" w:cs="Times New Roman"/>
          <w:lang w:val="lt-LT"/>
        </w:rPr>
      </w:pPr>
      <w:r w:rsidRPr="00826AF9">
        <w:rPr>
          <w:rFonts w:ascii="Times New Roman" w:hAnsi="Times New Roman" w:cs="Times New Roman"/>
          <w:bCs/>
          <w:lang w:val="lt-LT"/>
        </w:rPr>
        <w:t>Mokyklos darbuotojų grupėje</w:t>
      </w:r>
      <w:r w:rsidRPr="00826AF9">
        <w:rPr>
          <w:rFonts w:ascii="Times New Roman" w:hAnsi="Times New Roman" w:cs="Times New Roman"/>
          <w:lang w:val="lt-LT"/>
        </w:rPr>
        <w:t xml:space="preserve"> taip pat nustatyta pozityvi emocinės gerovės rodiklių dinamika. Didžiausias pokytis nustatytas pasitenkinimo darbu srityje – nuo 3,28 iki 4,08 balo (+0,80). Bendruomeniškumo rodiklis padidėjo nuo 3,38 iki 3,84 (+0,46), o personalo ir mokyklos bendruomenės santykių vertinimas – nuo 3,71 iki 3,97 (+0,26). Suaugusiųjų socialinio ir emocinio raštingumo rodiklis padidėjo nuo 3,65 iki 3,89 (+0,24).</w:t>
      </w:r>
    </w:p>
    <w:p w:rsidR="008557C1" w:rsidRPr="00826AF9" w:rsidRDefault="00D21699" w:rsidP="00826AF9">
      <w:pPr>
        <w:pStyle w:val="Pagrindinistekstas"/>
        <w:spacing w:before="0" w:after="0"/>
        <w:ind w:firstLine="720"/>
        <w:jc w:val="both"/>
        <w:rPr>
          <w:rFonts w:ascii="Times New Roman" w:hAnsi="Times New Roman" w:cs="Times New Roman"/>
          <w:lang w:val="lt-LT"/>
        </w:rPr>
      </w:pPr>
      <w:r w:rsidRPr="00826AF9">
        <w:rPr>
          <w:rFonts w:ascii="Times New Roman" w:hAnsi="Times New Roman" w:cs="Times New Roman"/>
          <w:bCs/>
          <w:lang w:val="lt-LT"/>
        </w:rPr>
        <w:t>Apibendrinant galima teigti, kad mokslo metų pradžioje ir pabaigoje atlikto anketavimo rezultatų palyginimas atskleidė pozityvią mokinių ir mokyklos darbuotojų emocinės gerovės bei socialinių santykių dinamiką.</w:t>
      </w:r>
      <w:r w:rsidRPr="00826AF9">
        <w:rPr>
          <w:rFonts w:ascii="Times New Roman" w:hAnsi="Times New Roman" w:cs="Times New Roman"/>
          <w:lang w:val="lt-LT"/>
        </w:rPr>
        <w:t xml:space="preserve"> Mokinių grupėje labiausiai pagerėjo santykių su mokyklos personalu ir socialinio-emocinio funkcionavimo rodikliai, o darbuotojų grupėje ryškiausi pokyčiai nustatyti pasitenkinimo darbu ir bendruomeniškumo srityse. Gauti rezultatai rodo palankesnį mokyklos bendruomenės emocinės ir socialinės aplinkos vertinimą mokslo metų pabaigoje.</w:t>
      </w:r>
    </w:p>
    <w:p w:rsidR="008557C1" w:rsidRDefault="00D21699" w:rsidP="00826AF9">
      <w:pPr>
        <w:pStyle w:val="Pagrindinistekstas"/>
        <w:spacing w:before="0" w:after="0"/>
        <w:ind w:firstLine="720"/>
        <w:jc w:val="both"/>
        <w:rPr>
          <w:rFonts w:ascii="Times New Roman" w:hAnsi="Times New Roman" w:cs="Times New Roman"/>
          <w:lang w:val="lt-LT"/>
        </w:rPr>
      </w:pPr>
      <w:r w:rsidRPr="00826AF9">
        <w:rPr>
          <w:rFonts w:ascii="Times New Roman" w:hAnsi="Times New Roman" w:cs="Times New Roman"/>
          <w:lang w:val="lt-LT"/>
        </w:rPr>
        <w:t xml:space="preserve">Atsižvelgiant į rezultatus, rekomenduojama tęsti emocinę gerovę ir pozityvius tarpasmeninius santykius stiprinančias veiklas, ypatingą dėmesį skiriant </w:t>
      </w:r>
      <w:r w:rsidRPr="00826AF9">
        <w:rPr>
          <w:rFonts w:ascii="Times New Roman" w:hAnsi="Times New Roman" w:cs="Times New Roman"/>
          <w:bCs/>
          <w:lang w:val="lt-LT"/>
        </w:rPr>
        <w:t>mokinių saugumo jausmo, bendruomeniškumo ir pasitenkinimo mokykla stiprinimui</w:t>
      </w:r>
      <w:r w:rsidRPr="00826AF9">
        <w:rPr>
          <w:rFonts w:ascii="Times New Roman" w:hAnsi="Times New Roman" w:cs="Times New Roman"/>
          <w:lang w:val="lt-LT"/>
        </w:rPr>
        <w:t>.</w:t>
      </w:r>
      <w:bookmarkEnd w:id="0"/>
    </w:p>
    <w:p w:rsidR="00826AF9" w:rsidRDefault="00826AF9" w:rsidP="00826AF9">
      <w:pPr>
        <w:pStyle w:val="Pagrindinistekstas"/>
        <w:spacing w:before="0" w:after="0"/>
        <w:ind w:firstLine="720"/>
        <w:jc w:val="both"/>
        <w:rPr>
          <w:rFonts w:ascii="Times New Roman" w:hAnsi="Times New Roman" w:cs="Times New Roman"/>
          <w:lang w:val="lt-LT"/>
        </w:rPr>
      </w:pPr>
    </w:p>
    <w:p w:rsidR="00826AF9" w:rsidRPr="00826AF9" w:rsidRDefault="00826AF9" w:rsidP="00AC12E3">
      <w:pPr>
        <w:pStyle w:val="Pagrindinistekstas"/>
        <w:spacing w:before="0" w:after="0"/>
        <w:ind w:firstLine="720"/>
        <w:jc w:val="right"/>
        <w:rPr>
          <w:rFonts w:ascii="Times New Roman" w:hAnsi="Times New Roman" w:cs="Times New Roman"/>
          <w:lang w:val="lt-LT"/>
        </w:rPr>
      </w:pPr>
      <w:bookmarkStart w:id="1" w:name="_GoBack"/>
      <w:bookmarkEnd w:id="1"/>
      <w:r>
        <w:rPr>
          <w:rFonts w:ascii="Times New Roman" w:hAnsi="Times New Roman" w:cs="Times New Roman"/>
          <w:lang w:val="lt-LT"/>
        </w:rPr>
        <w:t>Kėdainių r. Labūnavos pagrindinės mokyklos psichologė Renata Urbonavičienė</w:t>
      </w:r>
    </w:p>
    <w:sectPr w:rsidR="00826AF9" w:rsidRPr="00826AF9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C0D0632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C1"/>
    <w:rsid w:val="001E27DE"/>
    <w:rsid w:val="00826AF9"/>
    <w:rsid w:val="008557C1"/>
    <w:rsid w:val="008A6778"/>
    <w:rsid w:val="00AC12E3"/>
    <w:rsid w:val="00D2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EFB9D"/>
  <w15:docId w15:val="{846A8CEE-1E1B-45EF-90BD-0F51C7F1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agrindinistekstas"/>
    <w:link w:val="Antrat1Diagrama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agrindinistekstas"/>
    <w:link w:val="Antrat2Diagrama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agrindinistekstas"/>
    <w:link w:val="Antrat3Diagrama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agrindinistekstas"/>
    <w:link w:val="Antrat4Diagrama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agrindinistekstas"/>
    <w:link w:val="Antrat5Diagrama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agrindinistekstas"/>
    <w:link w:val="Antrat6Diagrama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agrindinistekstas"/>
    <w:link w:val="Antrat7Diagrama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agrindinistekstas"/>
    <w:link w:val="Antrat8Diagrama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agrindinistekstas"/>
    <w:link w:val="Antrat9Diagrama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spacing w:before="180" w:after="180"/>
    </w:pPr>
  </w:style>
  <w:style w:type="paragraph" w:customStyle="1" w:styleId="FirstParagraph">
    <w:name w:val="First Paragraph"/>
    <w:basedOn w:val="Pagrindinistekstas"/>
    <w:next w:val="Pagrindinistekstas"/>
    <w:qFormat/>
  </w:style>
  <w:style w:type="paragraph" w:customStyle="1" w:styleId="Compact">
    <w:name w:val="Compact"/>
    <w:basedOn w:val="Pagrindinistekstas"/>
    <w:qFormat/>
    <w:pPr>
      <w:spacing w:before="36" w:after="36"/>
    </w:pPr>
  </w:style>
  <w:style w:type="paragraph" w:styleId="Pavadinimas">
    <w:name w:val="Title"/>
    <w:basedOn w:val="prastasis"/>
    <w:next w:val="Pagrindinistekstas"/>
    <w:link w:val="PavadinimasDiagrama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aantrat">
    <w:name w:val="Subtitle"/>
    <w:basedOn w:val="Pavadinimas"/>
    <w:next w:val="Pagrindinistekstas"/>
    <w:link w:val="PaantratDiagrama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styleId="Data">
    <w:name w:val="Date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prastasis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prastasis"/>
    <w:next w:val="Pagrindinistekstas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prastasis"/>
    <w:qFormat/>
  </w:style>
  <w:style w:type="character" w:customStyle="1" w:styleId="Antrat1Diagrama">
    <w:name w:val="Antraštė 1 Diagrama"/>
    <w:basedOn w:val="Numatytasispastraiposriftas"/>
    <w:link w:val="Antra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oblokas">
    <w:name w:val="Block Text"/>
    <w:basedOn w:val="Pagrindinistekstas"/>
    <w:next w:val="Pagrindinistekstas"/>
    <w:uiPriority w:val="9"/>
    <w:unhideWhenUsed/>
    <w:qFormat/>
    <w:pPr>
      <w:spacing w:before="100" w:after="100"/>
      <w:ind w:left="480" w:right="480"/>
    </w:pPr>
  </w:style>
  <w:style w:type="paragraph" w:styleId="Puslapioinaostekstas">
    <w:name w:val="footnote text"/>
    <w:basedOn w:val="prastasis"/>
    <w:uiPriority w:val="9"/>
    <w:unhideWhenUsed/>
    <w:qFormat/>
  </w:style>
  <w:style w:type="paragraph" w:customStyle="1" w:styleId="FootnoteBlockText">
    <w:name w:val="Footnote Block Text"/>
    <w:basedOn w:val="Puslapioinaostekstas"/>
    <w:next w:val="Puslapioinaostekstas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prastasis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prastasis"/>
  </w:style>
  <w:style w:type="paragraph" w:styleId="Antrat">
    <w:name w:val="caption"/>
    <w:basedOn w:val="prastasis"/>
    <w:link w:val="AntratDiagrama"/>
    <w:pPr>
      <w:spacing w:after="120"/>
    </w:pPr>
    <w:rPr>
      <w:i/>
    </w:rPr>
  </w:style>
  <w:style w:type="paragraph" w:customStyle="1" w:styleId="TableCaption">
    <w:name w:val="Table Caption"/>
    <w:basedOn w:val="Antrat"/>
    <w:pPr>
      <w:keepNext/>
    </w:pPr>
  </w:style>
  <w:style w:type="paragraph" w:customStyle="1" w:styleId="ImageCaption">
    <w:name w:val="Image Caption"/>
    <w:basedOn w:val="Antrat"/>
  </w:style>
  <w:style w:type="paragraph" w:customStyle="1" w:styleId="Figure">
    <w:name w:val="Figure"/>
    <w:basedOn w:val="prastasis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ntratDiagrama">
    <w:name w:val="Antraštė Diagrama"/>
    <w:basedOn w:val="Numatytasispastraiposriftas"/>
    <w:link w:val="Antrat"/>
  </w:style>
  <w:style w:type="character" w:customStyle="1" w:styleId="VerbatimChar">
    <w:name w:val="Verbatim Char"/>
    <w:basedOn w:val="AntratDiagrama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ntratDiagrama"/>
  </w:style>
  <w:style w:type="character" w:styleId="Puslapioinaosnuoroda">
    <w:name w:val="footnote reference"/>
    <w:basedOn w:val="AntratDiagrama"/>
    <w:rPr>
      <w:vertAlign w:val="superscript"/>
    </w:rPr>
  </w:style>
  <w:style w:type="character" w:styleId="Hipersaitas">
    <w:name w:val="Hyperlink"/>
    <w:basedOn w:val="AntratDiagrama"/>
    <w:rPr>
      <w:color w:val="156082" w:themeColor="accent1"/>
    </w:rPr>
  </w:style>
  <w:style w:type="paragraph" w:styleId="Turinioantrat">
    <w:name w:val="TOC Heading"/>
    <w:basedOn w:val="Antrat1"/>
    <w:next w:val="Pagrindinisteksta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prastasis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Labunavos Mokykla</dc:creator>
  <cp:keywords/>
  <cp:lastModifiedBy>Labunavos Mokykla</cp:lastModifiedBy>
  <cp:revision>2</cp:revision>
  <dcterms:created xsi:type="dcterms:W3CDTF">2026-09-10T11:54:00Z</dcterms:created>
  <dcterms:modified xsi:type="dcterms:W3CDTF">2026-09-10T11:54:00Z</dcterms:modified>
</cp:coreProperties>
</file>