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1D" w:rsidRDefault="00FF6605">
      <w:pPr>
        <w:pStyle w:val="Antrat1"/>
        <w:numPr>
          <w:ilvl w:val="0"/>
          <w:numId w:val="0"/>
        </w:numPr>
        <w:ind w:left="2321" w:right="0"/>
      </w:pPr>
      <w:r>
        <w:rPr>
          <w:b w:val="0"/>
        </w:rPr>
        <w:t xml:space="preserve">PATVIRTINTA </w:t>
      </w:r>
    </w:p>
    <w:p w:rsidR="008C7F1D" w:rsidRPr="004356AE" w:rsidRDefault="00FF6605">
      <w:pPr>
        <w:spacing w:after="5" w:line="268" w:lineRule="auto"/>
        <w:ind w:left="5195" w:hanging="10"/>
        <w:jc w:val="both"/>
        <w:rPr>
          <w:lang w:val="lt-LT"/>
        </w:rPr>
      </w:pPr>
      <w:r w:rsidRPr="004356AE">
        <w:rPr>
          <w:rFonts w:ascii="Times New Roman" w:eastAsia="Times New Roman" w:hAnsi="Times New Roman" w:cs="Times New Roman"/>
          <w:sz w:val="24"/>
          <w:lang w:val="lt-LT"/>
        </w:rPr>
        <w:t xml:space="preserve">Kėdainių r. Labūnavos pagrindinės mokyklos direktoriaus 2020 m. gegužės 14 d. </w:t>
      </w:r>
    </w:p>
    <w:p w:rsidR="008C7F1D" w:rsidRDefault="00FF6605">
      <w:pPr>
        <w:spacing w:after="0"/>
        <w:ind w:left="2595" w:hanging="10"/>
        <w:jc w:val="center"/>
        <w:rPr>
          <w:rFonts w:ascii="Times New Roman" w:eastAsia="Times New Roman" w:hAnsi="Times New Roman" w:cs="Times New Roman"/>
          <w:sz w:val="24"/>
          <w:lang w:val="lt-LT"/>
        </w:rPr>
      </w:pPr>
      <w:r w:rsidRPr="004356AE">
        <w:rPr>
          <w:rFonts w:ascii="Times New Roman" w:eastAsia="Times New Roman" w:hAnsi="Times New Roman" w:cs="Times New Roman"/>
          <w:sz w:val="24"/>
          <w:lang w:val="lt-LT"/>
        </w:rPr>
        <w:t xml:space="preserve">įsakymu Nr. V1-60 </w:t>
      </w:r>
    </w:p>
    <w:p w:rsidR="00A94AA4" w:rsidRDefault="00A94AA4" w:rsidP="00A94AA4">
      <w:pPr>
        <w:spacing w:after="0"/>
        <w:ind w:left="5040" w:firstLine="5"/>
        <w:rPr>
          <w:rFonts w:ascii="Times New Roman" w:eastAsia="Times New Roman" w:hAnsi="Times New Roman" w:cs="Times New Roman"/>
          <w:sz w:val="24"/>
        </w:rPr>
      </w:pPr>
      <w:r>
        <w:rPr>
          <w:rFonts w:ascii="Times New Roman" w:eastAsia="Times New Roman" w:hAnsi="Times New Roman" w:cs="Times New Roman"/>
          <w:sz w:val="24"/>
          <w:lang w:val="lt-LT"/>
        </w:rPr>
        <w:t xml:space="preserve">  (Aktuali redakcija 2020 m. rugpjūčio </w:t>
      </w:r>
      <w:r>
        <w:rPr>
          <w:rFonts w:ascii="Times New Roman" w:eastAsia="Times New Roman" w:hAnsi="Times New Roman" w:cs="Times New Roman"/>
          <w:sz w:val="24"/>
        </w:rPr>
        <w:t xml:space="preserve">31 d. </w:t>
      </w:r>
    </w:p>
    <w:p w:rsidR="00A94AA4" w:rsidRPr="00A94AA4" w:rsidRDefault="00A94AA4" w:rsidP="00A94AA4">
      <w:pPr>
        <w:spacing w:after="0"/>
        <w:ind w:left="5040" w:firstLine="5"/>
        <w:rPr>
          <w:lang w:val="lt-LT"/>
        </w:rPr>
      </w:pPr>
      <w:r>
        <w:rPr>
          <w:rFonts w:ascii="Times New Roman" w:eastAsia="Times New Roman" w:hAnsi="Times New Roman" w:cs="Times New Roman"/>
          <w:sz w:val="24"/>
          <w:lang w:val="lt-LT"/>
        </w:rPr>
        <w:t xml:space="preserve">  įsakymu Nr. V1 – 112) </w:t>
      </w:r>
    </w:p>
    <w:p w:rsidR="008C7F1D" w:rsidRPr="004356AE" w:rsidRDefault="00FF6605">
      <w:pPr>
        <w:spacing w:after="178"/>
        <w:rPr>
          <w:lang w:val="lt-LT"/>
        </w:rPr>
      </w:pPr>
      <w:r w:rsidRPr="004356AE">
        <w:rPr>
          <w:rFonts w:ascii="Times New Roman" w:eastAsia="Times New Roman" w:hAnsi="Times New Roman" w:cs="Times New Roman"/>
          <w:sz w:val="24"/>
          <w:lang w:val="lt-LT"/>
        </w:rPr>
        <w:t xml:space="preserve"> </w:t>
      </w:r>
    </w:p>
    <w:p w:rsidR="008C7F1D" w:rsidRPr="004356AE" w:rsidRDefault="00FF6605">
      <w:pPr>
        <w:spacing w:after="0"/>
        <w:ind w:left="10" w:right="4" w:hanging="10"/>
        <w:jc w:val="center"/>
        <w:rPr>
          <w:lang w:val="lt-LT"/>
        </w:rPr>
      </w:pPr>
      <w:r w:rsidRPr="004356AE">
        <w:rPr>
          <w:rFonts w:ascii="Times New Roman" w:eastAsia="Times New Roman" w:hAnsi="Times New Roman" w:cs="Times New Roman"/>
          <w:b/>
          <w:sz w:val="24"/>
          <w:lang w:val="lt-LT"/>
        </w:rPr>
        <w:t xml:space="preserve">KĖDAINIŲ R. LABŪNAVOS PAGRINDINĖS MOKYKLOS IKIMOKYKLINIO IR PRIEŠMOKYKLINIO UGDYMO  ORGANIZAVIMO KARANTINO SĄLYGOMIS TVARKOS APRAŠAS </w:t>
      </w:r>
    </w:p>
    <w:p w:rsidR="008C7F1D" w:rsidRPr="004356AE" w:rsidRDefault="00FF6605">
      <w:pPr>
        <w:spacing w:after="141"/>
        <w:rPr>
          <w:lang w:val="lt-LT"/>
        </w:rPr>
      </w:pPr>
      <w:r w:rsidRPr="004356AE">
        <w:rPr>
          <w:rFonts w:ascii="Times New Roman" w:eastAsia="Times New Roman" w:hAnsi="Times New Roman" w:cs="Times New Roman"/>
          <w:sz w:val="24"/>
          <w:lang w:val="lt-LT"/>
        </w:rPr>
        <w:t xml:space="preserve"> </w:t>
      </w:r>
    </w:p>
    <w:p w:rsidR="00D16E54" w:rsidRDefault="00D16E54" w:rsidP="00D16E54">
      <w:pPr>
        <w:pStyle w:val="Antrat1"/>
        <w:numPr>
          <w:ilvl w:val="0"/>
          <w:numId w:val="0"/>
        </w:numPr>
        <w:ind w:left="214" w:right="6"/>
        <w:rPr>
          <w:lang w:val="lt-LT"/>
        </w:rPr>
      </w:pPr>
      <w:r>
        <w:rPr>
          <w:lang w:val="lt-LT"/>
        </w:rPr>
        <w:t>I SKYRIUS</w:t>
      </w:r>
    </w:p>
    <w:p w:rsidR="008C7F1D" w:rsidRDefault="00FF6605" w:rsidP="00D16E54">
      <w:pPr>
        <w:pStyle w:val="Antrat1"/>
        <w:numPr>
          <w:ilvl w:val="0"/>
          <w:numId w:val="0"/>
        </w:numPr>
        <w:ind w:left="214" w:right="6"/>
        <w:rPr>
          <w:lang w:val="lt-LT"/>
        </w:rPr>
      </w:pPr>
      <w:r w:rsidRPr="004356AE">
        <w:rPr>
          <w:lang w:val="lt-LT"/>
        </w:rPr>
        <w:t>BENDROSIOS NUOSTATOS</w:t>
      </w:r>
    </w:p>
    <w:p w:rsidR="00D16E54" w:rsidRPr="00D16E54" w:rsidRDefault="00D16E54" w:rsidP="00D16E54">
      <w:pPr>
        <w:rPr>
          <w:lang w:val="lt-LT"/>
        </w:rPr>
      </w:pPr>
    </w:p>
    <w:p w:rsidR="004356AE" w:rsidRPr="008A4B40" w:rsidRDefault="00FF6605" w:rsidP="008A4B40">
      <w:pPr>
        <w:spacing w:after="5" w:line="268" w:lineRule="auto"/>
        <w:ind w:firstLine="720"/>
        <w:jc w:val="both"/>
        <w:rPr>
          <w:lang w:val="lt-LT"/>
        </w:rPr>
      </w:pPr>
      <w:r w:rsidRPr="004356AE">
        <w:rPr>
          <w:rFonts w:ascii="Times New Roman" w:eastAsia="Times New Roman" w:hAnsi="Times New Roman" w:cs="Times New Roman"/>
          <w:sz w:val="24"/>
          <w:lang w:val="lt-LT"/>
        </w:rPr>
        <w:t xml:space="preserve">1. Kėdainių r. Labūnavos pagrindinės mokyklos (toliau – Mokykla) ikimokyklinio ir </w:t>
      </w:r>
      <w:r w:rsidR="008A4B40">
        <w:rPr>
          <w:lang w:val="lt-LT"/>
        </w:rPr>
        <w:t xml:space="preserve"> </w:t>
      </w:r>
      <w:r w:rsidRPr="004356AE">
        <w:rPr>
          <w:rFonts w:ascii="Times New Roman" w:eastAsia="Times New Roman" w:hAnsi="Times New Roman" w:cs="Times New Roman"/>
          <w:sz w:val="24"/>
          <w:lang w:val="lt-LT"/>
        </w:rPr>
        <w:t>priešmokyklinio ugdymo organizavimo karantino sąlygomis tvarkos aprašas (toliau-aprašas) yra parengtas vadovaujantis Lietuvos Respublikos sveikatos apsaugos ministro – valstybės lygio ekstremaliosios situacijos valstybės operacijų vadovo 2020 m. balandžio 23 d. sprendimu Nr. V-977 „Dėl Covid-19 ligos (</w:t>
      </w:r>
      <w:proofErr w:type="spellStart"/>
      <w:r w:rsidRPr="004356AE">
        <w:rPr>
          <w:rFonts w:ascii="Times New Roman" w:eastAsia="Times New Roman" w:hAnsi="Times New Roman" w:cs="Times New Roman"/>
          <w:sz w:val="24"/>
          <w:lang w:val="lt-LT"/>
        </w:rPr>
        <w:t>koronaviruso</w:t>
      </w:r>
      <w:proofErr w:type="spellEnd"/>
      <w:r w:rsidRPr="004356AE">
        <w:rPr>
          <w:rFonts w:ascii="Times New Roman" w:eastAsia="Times New Roman" w:hAnsi="Times New Roman" w:cs="Times New Roman"/>
          <w:sz w:val="24"/>
          <w:lang w:val="lt-LT"/>
        </w:rPr>
        <w:t xml:space="preserve"> infekcijos) valdymo priemonių vaikų priežiūros organizavimo įstaigose“, 2020 m. gegužės 11 d. Nr. sprendimu V-1116 „Dėl ikimokyklinio ir priešmokyklinio ugdymo organizavimo būtinų sąlygų“, Lietuvos Respublikos švietimo, mokslo ir sporto ministerijos 2020 m. gegužės 11 d. gautu dokumentu Nr. SR-2206 „Dėl ugdymo organizavimo 2019-2020 mokslo metais“ ir  nustato ikimokyklinio ir priešmokyklinio ugdymo organizavimą Mokykloje karantino sąlygomis nuo 2020 metų gegužės 18 dienos. </w:t>
      </w:r>
    </w:p>
    <w:p w:rsidR="008C7F1D" w:rsidRPr="004356AE" w:rsidRDefault="00FF6605" w:rsidP="004356AE">
      <w:pPr>
        <w:spacing w:after="5" w:line="268" w:lineRule="auto"/>
        <w:ind w:left="-5" w:firstLine="725"/>
        <w:jc w:val="both"/>
        <w:rPr>
          <w:rFonts w:ascii="Times New Roman" w:eastAsia="Times New Roman" w:hAnsi="Times New Roman" w:cs="Times New Roman"/>
          <w:sz w:val="24"/>
          <w:lang w:val="lt-LT"/>
        </w:rPr>
      </w:pPr>
      <w:r w:rsidRPr="004356AE">
        <w:rPr>
          <w:rFonts w:ascii="Times New Roman" w:eastAsia="Times New Roman" w:hAnsi="Times New Roman" w:cs="Times New Roman"/>
          <w:sz w:val="24"/>
          <w:lang w:val="lt-LT"/>
        </w:rPr>
        <w:t xml:space="preserve">2. Vaikams, kurie lieka namuose ugdymas organizuojamas nuotoliniu būdu. </w:t>
      </w:r>
    </w:p>
    <w:p w:rsidR="008C7F1D" w:rsidRPr="004356AE" w:rsidRDefault="00FF6605">
      <w:pPr>
        <w:spacing w:after="20"/>
        <w:ind w:left="58"/>
        <w:jc w:val="center"/>
        <w:rPr>
          <w:lang w:val="lt-LT"/>
        </w:rPr>
      </w:pPr>
      <w:r w:rsidRPr="004356AE">
        <w:rPr>
          <w:rFonts w:ascii="Times New Roman" w:eastAsia="Times New Roman" w:hAnsi="Times New Roman" w:cs="Times New Roman"/>
          <w:b/>
          <w:sz w:val="24"/>
          <w:lang w:val="lt-LT"/>
        </w:rPr>
        <w:t xml:space="preserve"> </w:t>
      </w:r>
    </w:p>
    <w:p w:rsidR="00D16E54" w:rsidRDefault="00D16E54" w:rsidP="00D16E54">
      <w:pPr>
        <w:pStyle w:val="Antrat1"/>
        <w:numPr>
          <w:ilvl w:val="0"/>
          <w:numId w:val="0"/>
        </w:numPr>
        <w:ind w:left="307" w:right="6"/>
        <w:rPr>
          <w:lang w:val="lt-LT"/>
        </w:rPr>
      </w:pPr>
      <w:r>
        <w:rPr>
          <w:lang w:val="lt-LT"/>
        </w:rPr>
        <w:t>II SKYRIUS</w:t>
      </w:r>
    </w:p>
    <w:p w:rsidR="008C7F1D" w:rsidRPr="004356AE" w:rsidRDefault="00FF6605" w:rsidP="00D16E54">
      <w:pPr>
        <w:pStyle w:val="Antrat1"/>
        <w:numPr>
          <w:ilvl w:val="0"/>
          <w:numId w:val="0"/>
        </w:numPr>
        <w:ind w:left="307" w:right="6"/>
        <w:rPr>
          <w:lang w:val="lt-LT"/>
        </w:rPr>
      </w:pPr>
      <w:r w:rsidRPr="004356AE">
        <w:rPr>
          <w:lang w:val="lt-LT"/>
        </w:rPr>
        <w:t>VAIKŲ PRIĖMIMAS</w:t>
      </w:r>
    </w:p>
    <w:p w:rsidR="008C7F1D" w:rsidRPr="004356AE" w:rsidRDefault="00FF6605" w:rsidP="00A94AA4">
      <w:pPr>
        <w:spacing w:after="0"/>
        <w:ind w:left="58"/>
        <w:jc w:val="both"/>
        <w:rPr>
          <w:lang w:val="lt-LT"/>
        </w:rPr>
      </w:pPr>
      <w:r w:rsidRPr="004356AE">
        <w:rPr>
          <w:rFonts w:ascii="Times New Roman" w:eastAsia="Times New Roman" w:hAnsi="Times New Roman" w:cs="Times New Roman"/>
          <w:b/>
          <w:sz w:val="24"/>
          <w:lang w:val="lt-LT"/>
        </w:rPr>
        <w:t xml:space="preserve"> </w:t>
      </w:r>
    </w:p>
    <w:p w:rsidR="00A94AA4" w:rsidRPr="00A94AA4" w:rsidRDefault="00FF6605" w:rsidP="00A94AA4">
      <w:pPr>
        <w:pStyle w:val="Sraopastraipa"/>
        <w:numPr>
          <w:ilvl w:val="0"/>
          <w:numId w:val="12"/>
        </w:numPr>
        <w:spacing w:after="5" w:line="268" w:lineRule="auto"/>
        <w:jc w:val="both"/>
        <w:rPr>
          <w:lang w:val="lt-LT"/>
        </w:rPr>
      </w:pPr>
      <w:r w:rsidRPr="00A94AA4">
        <w:rPr>
          <w:rFonts w:ascii="Times New Roman" w:eastAsia="Times New Roman" w:hAnsi="Times New Roman" w:cs="Times New Roman"/>
          <w:sz w:val="24"/>
          <w:lang w:val="lt-LT"/>
        </w:rPr>
        <w:t xml:space="preserve">Darbo laikas: Nociūnų skyriuje </w:t>
      </w:r>
      <w:r w:rsidR="004356AE" w:rsidRPr="00A94AA4">
        <w:rPr>
          <w:rFonts w:ascii="Times New Roman" w:eastAsia="Times New Roman" w:hAnsi="Times New Roman" w:cs="Times New Roman"/>
          <w:sz w:val="24"/>
          <w:lang w:val="lt-LT"/>
        </w:rPr>
        <w:t>nuo 7.15 iki 17.15 val., Ąžuoliuko“ skyriuje nuo</w:t>
      </w:r>
      <w:r w:rsidR="00A94AA4" w:rsidRPr="00A94AA4">
        <w:rPr>
          <w:rFonts w:ascii="Times New Roman" w:eastAsia="Times New Roman" w:hAnsi="Times New Roman" w:cs="Times New Roman"/>
          <w:sz w:val="24"/>
          <w:lang w:val="lt-LT"/>
        </w:rPr>
        <w:t xml:space="preserve"> 7.30</w:t>
      </w:r>
      <w:r w:rsidR="004356AE" w:rsidRPr="00A94AA4">
        <w:rPr>
          <w:rFonts w:ascii="Times New Roman" w:eastAsia="Times New Roman" w:hAnsi="Times New Roman" w:cs="Times New Roman"/>
          <w:sz w:val="24"/>
          <w:lang w:val="lt-LT"/>
        </w:rPr>
        <w:t xml:space="preserve"> </w:t>
      </w:r>
      <w:r w:rsidR="00A94AA4">
        <w:rPr>
          <w:rFonts w:ascii="Times New Roman" w:eastAsia="Times New Roman" w:hAnsi="Times New Roman" w:cs="Times New Roman"/>
          <w:sz w:val="24"/>
          <w:lang w:val="lt-LT"/>
        </w:rPr>
        <w:t xml:space="preserve">iki </w:t>
      </w:r>
    </w:p>
    <w:p w:rsidR="008C7F1D" w:rsidRPr="00A94AA4" w:rsidRDefault="00FF6605" w:rsidP="00A94AA4">
      <w:pPr>
        <w:spacing w:after="5" w:line="268" w:lineRule="auto"/>
        <w:jc w:val="both"/>
        <w:rPr>
          <w:lang w:val="lt-LT"/>
        </w:rPr>
      </w:pPr>
      <w:bookmarkStart w:id="0" w:name="_GoBack"/>
      <w:bookmarkEnd w:id="0"/>
      <w:r w:rsidRPr="00A94AA4">
        <w:rPr>
          <w:rFonts w:ascii="Times New Roman" w:eastAsia="Times New Roman" w:hAnsi="Times New Roman" w:cs="Times New Roman"/>
          <w:sz w:val="24"/>
          <w:lang w:val="lt-LT"/>
        </w:rPr>
        <w:t>17.30 val., Pelėdnagi</w:t>
      </w:r>
      <w:r w:rsidR="004356AE" w:rsidRPr="00A94AA4">
        <w:rPr>
          <w:rFonts w:ascii="Times New Roman" w:eastAsia="Times New Roman" w:hAnsi="Times New Roman" w:cs="Times New Roman"/>
          <w:sz w:val="24"/>
          <w:lang w:val="lt-LT"/>
        </w:rPr>
        <w:t>ų „Dobiliuko“ skyriuje  nuo 7.15 iki 17.15</w:t>
      </w:r>
      <w:r w:rsidRPr="00A94AA4">
        <w:rPr>
          <w:rFonts w:ascii="Times New Roman" w:eastAsia="Times New Roman" w:hAnsi="Times New Roman" w:cs="Times New Roman"/>
          <w:sz w:val="24"/>
          <w:lang w:val="lt-LT"/>
        </w:rPr>
        <w:t xml:space="preserve"> val.  </w:t>
      </w:r>
    </w:p>
    <w:p w:rsidR="00A94AA4" w:rsidRPr="00A94AA4" w:rsidRDefault="00FF6605" w:rsidP="00A94AA4">
      <w:pPr>
        <w:pStyle w:val="Sraopastraipa"/>
        <w:numPr>
          <w:ilvl w:val="0"/>
          <w:numId w:val="12"/>
        </w:numPr>
        <w:spacing w:after="5" w:line="268" w:lineRule="auto"/>
        <w:jc w:val="both"/>
        <w:rPr>
          <w:lang w:val="lt-LT"/>
        </w:rPr>
      </w:pPr>
      <w:r w:rsidRPr="00A94AA4">
        <w:rPr>
          <w:rFonts w:ascii="Times New Roman" w:eastAsia="Times New Roman" w:hAnsi="Times New Roman" w:cs="Times New Roman"/>
          <w:sz w:val="24"/>
          <w:lang w:val="lt-LT"/>
        </w:rPr>
        <w:t>Vaikų priėmimas v</w:t>
      </w:r>
      <w:r w:rsidR="004356AE" w:rsidRPr="00A94AA4">
        <w:rPr>
          <w:rFonts w:ascii="Times New Roman" w:eastAsia="Times New Roman" w:hAnsi="Times New Roman" w:cs="Times New Roman"/>
          <w:sz w:val="24"/>
          <w:lang w:val="lt-LT"/>
        </w:rPr>
        <w:t>yksta: Nociūnų skyriuje nuo 7.15 iki 8.30</w:t>
      </w:r>
      <w:r w:rsidRPr="00A94AA4">
        <w:rPr>
          <w:rFonts w:ascii="Times New Roman" w:eastAsia="Times New Roman" w:hAnsi="Times New Roman" w:cs="Times New Roman"/>
          <w:sz w:val="24"/>
          <w:lang w:val="lt-LT"/>
        </w:rPr>
        <w:t xml:space="preserve"> val., Ąžuoliuko“ skyriuje</w:t>
      </w:r>
    </w:p>
    <w:p w:rsidR="008C7F1D" w:rsidRPr="00A94AA4" w:rsidRDefault="00FF6605" w:rsidP="00A94AA4">
      <w:pPr>
        <w:spacing w:after="5" w:line="268" w:lineRule="auto"/>
        <w:jc w:val="both"/>
        <w:rPr>
          <w:lang w:val="lt-LT"/>
        </w:rPr>
      </w:pPr>
      <w:r w:rsidRPr="00A94AA4">
        <w:rPr>
          <w:rFonts w:ascii="Times New Roman" w:eastAsia="Times New Roman" w:hAnsi="Times New Roman" w:cs="Times New Roman"/>
          <w:sz w:val="24"/>
          <w:lang w:val="lt-LT"/>
        </w:rPr>
        <w:t xml:space="preserve"> nuo 7.30 iki 8.45 val., Pelėdnagių „Dobi</w:t>
      </w:r>
      <w:r w:rsidR="004356AE" w:rsidRPr="00A94AA4">
        <w:rPr>
          <w:rFonts w:ascii="Times New Roman" w:eastAsia="Times New Roman" w:hAnsi="Times New Roman" w:cs="Times New Roman"/>
          <w:sz w:val="24"/>
          <w:lang w:val="lt-LT"/>
        </w:rPr>
        <w:t>liuko“ skyriuje nuo 7.15</w:t>
      </w:r>
      <w:r w:rsidRPr="00A94AA4">
        <w:rPr>
          <w:rFonts w:ascii="Times New Roman" w:eastAsia="Times New Roman" w:hAnsi="Times New Roman" w:cs="Times New Roman"/>
          <w:sz w:val="24"/>
          <w:lang w:val="lt-LT"/>
        </w:rPr>
        <w:t xml:space="preserve"> iki 8.15 val.  </w:t>
      </w:r>
    </w:p>
    <w:p w:rsidR="008C7F1D" w:rsidRPr="00A94AA4" w:rsidRDefault="00FF6605" w:rsidP="004356AE">
      <w:pPr>
        <w:numPr>
          <w:ilvl w:val="0"/>
          <w:numId w:val="12"/>
        </w:numPr>
        <w:spacing w:after="5" w:line="268" w:lineRule="auto"/>
        <w:jc w:val="both"/>
        <w:rPr>
          <w:lang w:val="lt-LT"/>
        </w:rPr>
      </w:pPr>
      <w:r w:rsidRPr="00A94AA4">
        <w:rPr>
          <w:rFonts w:ascii="Times New Roman" w:eastAsia="Times New Roman" w:hAnsi="Times New Roman" w:cs="Times New Roman"/>
          <w:sz w:val="24"/>
          <w:lang w:val="lt-LT"/>
        </w:rPr>
        <w:t xml:space="preserve">Atvedantys ir paimantys vaikus iš įstaigos tėvai ar globėjai  ir pasitinkantys vaikus </w:t>
      </w:r>
    </w:p>
    <w:p w:rsidR="008C7F1D" w:rsidRPr="00BA6DE6" w:rsidRDefault="00FF6605" w:rsidP="004356AE">
      <w:pPr>
        <w:spacing w:after="0" w:line="269" w:lineRule="auto"/>
        <w:ind w:right="3"/>
        <w:jc w:val="both"/>
        <w:rPr>
          <w:strike/>
          <w:lang w:val="lt-LT"/>
        </w:rPr>
      </w:pPr>
      <w:r w:rsidRPr="004356AE">
        <w:rPr>
          <w:rFonts w:ascii="Times New Roman" w:eastAsia="Times New Roman" w:hAnsi="Times New Roman" w:cs="Times New Roman"/>
          <w:sz w:val="24"/>
          <w:lang w:val="lt-LT"/>
        </w:rPr>
        <w:t xml:space="preserve">darbuotojai privalo dėvėti nosį ir burną dengiančias priemones (veido kaukes, respiratorius ar kitas priemones). </w:t>
      </w:r>
    </w:p>
    <w:p w:rsidR="0074287B" w:rsidRPr="004D50D6" w:rsidRDefault="0074287B" w:rsidP="0074287B">
      <w:pPr>
        <w:pStyle w:val="Sraopastraipa"/>
        <w:numPr>
          <w:ilvl w:val="0"/>
          <w:numId w:val="12"/>
        </w:numPr>
        <w:spacing w:after="0" w:line="240" w:lineRule="auto"/>
        <w:jc w:val="both"/>
        <w:rPr>
          <w:rFonts w:ascii="Times New Roman" w:eastAsia="Times New Roman" w:hAnsi="Times New Roman" w:cs="Times New Roman"/>
          <w:color w:val="auto"/>
          <w:sz w:val="24"/>
          <w:szCs w:val="24"/>
          <w:lang w:val="lt-LT" w:eastAsia="en-US"/>
        </w:rPr>
      </w:pPr>
      <w:r w:rsidRPr="004D50D6">
        <w:rPr>
          <w:rFonts w:ascii="Times New Roman" w:eastAsia="Times New Roman" w:hAnsi="Times New Roman" w:cs="Times New Roman"/>
          <w:color w:val="auto"/>
          <w:sz w:val="24"/>
          <w:szCs w:val="24"/>
          <w:lang w:val="lt-LT" w:eastAsia="en-US"/>
        </w:rPr>
        <w:t>Kiekviena dieną vertinama visų į įstaigą priimamų vaikų sveikatos būklė. Vaikai kuriems</w:t>
      </w:r>
    </w:p>
    <w:p w:rsidR="008C7F1D" w:rsidRPr="0074287B" w:rsidRDefault="0074287B" w:rsidP="0074287B">
      <w:pPr>
        <w:spacing w:after="0" w:line="240" w:lineRule="auto"/>
        <w:jc w:val="both"/>
        <w:rPr>
          <w:rFonts w:ascii="Times New Roman" w:eastAsia="Times New Roman" w:hAnsi="Times New Roman" w:cs="Times New Roman"/>
          <w:color w:val="auto"/>
          <w:sz w:val="24"/>
          <w:szCs w:val="24"/>
          <w:lang w:val="lt-LT" w:eastAsia="en-US"/>
        </w:rPr>
      </w:pPr>
      <w:r w:rsidRPr="004D50D6">
        <w:rPr>
          <w:rFonts w:ascii="Times New Roman" w:eastAsia="Times New Roman" w:hAnsi="Times New Roman" w:cs="Times New Roman"/>
          <w:color w:val="auto"/>
          <w:sz w:val="24"/>
          <w:szCs w:val="24"/>
          <w:lang w:val="lt-LT" w:eastAsia="en-US"/>
        </w:rPr>
        <w:t>pasireiškia karščiavimas (37,3C ir daugiau) ar kurie turi ūmių viršutinių kvėpavimo takų infekcijų, ūmių žarnyno infekcijų ir kitų užkrečiamų ligų požymių (pvz. sloga, kosulys, pasunkėjęs kvėpavimas, viduriavimas, vėmimas, bėrimai ir pan.) nepriimami“.</w:t>
      </w:r>
    </w:p>
    <w:p w:rsidR="008C7F1D" w:rsidRPr="004356AE" w:rsidRDefault="00FF6605" w:rsidP="004356AE">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t xml:space="preserve">Vaikų priėmimo metu draudžiama tėvams lankytis drabužinėse, grupės patalpose; </w:t>
      </w:r>
    </w:p>
    <w:p w:rsidR="008C7F1D" w:rsidRPr="004356AE" w:rsidRDefault="004D50D6" w:rsidP="004356AE">
      <w:pPr>
        <w:spacing w:after="5" w:line="268" w:lineRule="auto"/>
        <w:ind w:left="-5" w:hanging="10"/>
        <w:jc w:val="both"/>
        <w:rPr>
          <w:lang w:val="lt-LT"/>
        </w:rPr>
      </w:pPr>
      <w:r>
        <w:rPr>
          <w:rFonts w:ascii="Times New Roman" w:eastAsia="Times New Roman" w:hAnsi="Times New Roman" w:cs="Times New Roman"/>
          <w:sz w:val="24"/>
          <w:lang w:val="lt-LT"/>
        </w:rPr>
        <w:t>vaikus darbuotoja pasitinka ryte ir palydi į grupę</w:t>
      </w:r>
      <w:r w:rsidR="00FF6605" w:rsidRPr="004356AE">
        <w:rPr>
          <w:rFonts w:ascii="Times New Roman" w:eastAsia="Times New Roman" w:hAnsi="Times New Roman" w:cs="Times New Roman"/>
          <w:sz w:val="24"/>
          <w:lang w:val="lt-LT"/>
        </w:rPr>
        <w:t>. P</w:t>
      </w:r>
      <w:r>
        <w:rPr>
          <w:rFonts w:ascii="Times New Roman" w:eastAsia="Times New Roman" w:hAnsi="Times New Roman" w:cs="Times New Roman"/>
          <w:sz w:val="24"/>
          <w:lang w:val="lt-LT"/>
        </w:rPr>
        <w:t>asiimant vaikus tėvai paskambina</w:t>
      </w:r>
      <w:r w:rsidR="00FF6605" w:rsidRPr="004356AE">
        <w:rPr>
          <w:rFonts w:ascii="Times New Roman" w:eastAsia="Times New Roman" w:hAnsi="Times New Roman" w:cs="Times New Roman"/>
          <w:sz w:val="24"/>
          <w:lang w:val="lt-LT"/>
        </w:rPr>
        <w:t xml:space="preserve"> darbuotojui</w:t>
      </w:r>
      <w:r>
        <w:rPr>
          <w:rFonts w:ascii="Times New Roman" w:eastAsia="Times New Roman" w:hAnsi="Times New Roman" w:cs="Times New Roman"/>
          <w:sz w:val="24"/>
          <w:lang w:val="lt-LT"/>
        </w:rPr>
        <w:t xml:space="preserve"> nurodytu telefonu ir ji atlydi</w:t>
      </w:r>
      <w:r w:rsidR="00FF6605" w:rsidRPr="004356AE">
        <w:rPr>
          <w:rFonts w:ascii="Times New Roman" w:eastAsia="Times New Roman" w:hAnsi="Times New Roman" w:cs="Times New Roman"/>
          <w:sz w:val="24"/>
          <w:lang w:val="lt-LT"/>
        </w:rPr>
        <w:t xml:space="preserve"> vaiką. </w:t>
      </w:r>
    </w:p>
    <w:p w:rsidR="00BA6DE6" w:rsidRPr="00BA6DE6" w:rsidRDefault="00FF6605" w:rsidP="00BA6DE6">
      <w:pPr>
        <w:pStyle w:val="Sraopastraipa"/>
        <w:numPr>
          <w:ilvl w:val="0"/>
          <w:numId w:val="12"/>
        </w:numPr>
        <w:spacing w:after="5" w:line="268" w:lineRule="auto"/>
        <w:jc w:val="both"/>
        <w:rPr>
          <w:lang w:val="lt-LT"/>
        </w:rPr>
      </w:pPr>
      <w:r w:rsidRPr="004356AE">
        <w:rPr>
          <w:rFonts w:ascii="Times New Roman" w:eastAsia="Times New Roman" w:hAnsi="Times New Roman" w:cs="Times New Roman"/>
          <w:sz w:val="24"/>
          <w:lang w:val="lt-LT"/>
        </w:rPr>
        <w:t xml:space="preserve">Šalia įėjimų į laiptines matomose, bet vaikams nepasiekiamose vietose, laikomos  </w:t>
      </w:r>
      <w:r w:rsidR="00BA6DE6">
        <w:rPr>
          <w:rFonts w:ascii="Times New Roman" w:eastAsia="Times New Roman" w:hAnsi="Times New Roman" w:cs="Times New Roman"/>
          <w:sz w:val="24"/>
          <w:lang w:val="lt-LT"/>
        </w:rPr>
        <w:t>rankų</w:t>
      </w:r>
    </w:p>
    <w:p w:rsidR="008C7F1D" w:rsidRPr="00BA6DE6" w:rsidRDefault="00FF6605" w:rsidP="00BA6DE6">
      <w:pPr>
        <w:spacing w:after="5" w:line="268" w:lineRule="auto"/>
        <w:jc w:val="both"/>
        <w:rPr>
          <w:lang w:val="lt-LT"/>
        </w:rPr>
      </w:pPr>
      <w:r w:rsidRPr="00BA6DE6">
        <w:rPr>
          <w:rFonts w:ascii="Times New Roman" w:eastAsia="Times New Roman" w:hAnsi="Times New Roman" w:cs="Times New Roman"/>
          <w:sz w:val="24"/>
          <w:lang w:val="lt-LT"/>
        </w:rPr>
        <w:t xml:space="preserve">dezinfekcijai skirtos priemonės. </w:t>
      </w:r>
    </w:p>
    <w:p w:rsidR="008C7F1D" w:rsidRPr="0074287B" w:rsidRDefault="00FF6605" w:rsidP="004D50D6">
      <w:pPr>
        <w:numPr>
          <w:ilvl w:val="0"/>
          <w:numId w:val="12"/>
        </w:numPr>
        <w:spacing w:after="5" w:line="268" w:lineRule="auto"/>
        <w:jc w:val="both"/>
        <w:rPr>
          <w:strike/>
          <w:lang w:val="lt-LT"/>
        </w:rPr>
      </w:pPr>
      <w:r w:rsidRPr="004356AE">
        <w:rPr>
          <w:rFonts w:ascii="Times New Roman" w:eastAsia="Times New Roman" w:hAnsi="Times New Roman" w:cs="Times New Roman"/>
          <w:sz w:val="24"/>
          <w:lang w:val="lt-LT"/>
        </w:rPr>
        <w:t xml:space="preserve">Įstaigoje nerekomenduojama lankytis rizikos grupės asmenims </w:t>
      </w:r>
      <w:r w:rsidR="004D50D6">
        <w:rPr>
          <w:rFonts w:ascii="Times New Roman" w:eastAsia="Times New Roman" w:hAnsi="Times New Roman" w:cs="Times New Roman"/>
          <w:strike/>
          <w:sz w:val="24"/>
          <w:lang w:val="lt-LT"/>
        </w:rPr>
        <w:t>.</w:t>
      </w:r>
    </w:p>
    <w:p w:rsidR="00BA6DE6" w:rsidRPr="00BA6DE6" w:rsidRDefault="00FF6605" w:rsidP="00BA6DE6">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lastRenderedPageBreak/>
        <w:t xml:space="preserve">Įstaigoje neaptarnaujami lankytojai, turintys ūmių viršutinių kvėpavimo takų </w:t>
      </w:r>
      <w:r w:rsidR="00BA6DE6">
        <w:rPr>
          <w:rFonts w:ascii="Times New Roman" w:eastAsia="Times New Roman" w:hAnsi="Times New Roman" w:cs="Times New Roman"/>
          <w:sz w:val="24"/>
          <w:lang w:val="lt-LT"/>
        </w:rPr>
        <w:t>infekcijų</w:t>
      </w:r>
    </w:p>
    <w:p w:rsidR="008C7F1D" w:rsidRPr="00BA6DE6" w:rsidRDefault="00FF6605" w:rsidP="00BA6DE6">
      <w:pPr>
        <w:spacing w:after="5" w:line="268" w:lineRule="auto"/>
        <w:jc w:val="both"/>
        <w:rPr>
          <w:lang w:val="lt-LT"/>
        </w:rPr>
      </w:pPr>
      <w:r w:rsidRPr="00BA6DE6">
        <w:rPr>
          <w:rFonts w:ascii="Times New Roman" w:eastAsia="Times New Roman" w:hAnsi="Times New Roman" w:cs="Times New Roman"/>
          <w:sz w:val="24"/>
          <w:lang w:val="lt-LT"/>
        </w:rPr>
        <w:t xml:space="preserve">požymių (pvz., karščiavimas, sloga, kosulys, pasunkėjęs kvėpavimas ir pan.); </w:t>
      </w:r>
    </w:p>
    <w:p w:rsidR="00BA6DE6" w:rsidRPr="00BA6DE6" w:rsidRDefault="00FF6605" w:rsidP="00BA6DE6">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t>Lankytojai privalo laikytis asmens higienos tais</w:t>
      </w:r>
      <w:r w:rsidR="00BA6DE6">
        <w:rPr>
          <w:rFonts w:ascii="Times New Roman" w:eastAsia="Times New Roman" w:hAnsi="Times New Roman" w:cs="Times New Roman"/>
          <w:sz w:val="24"/>
          <w:lang w:val="lt-LT"/>
        </w:rPr>
        <w:t>yklių (rankų higiena, kosėjimo,</w:t>
      </w:r>
    </w:p>
    <w:p w:rsidR="008C7F1D" w:rsidRPr="00BA6DE6" w:rsidRDefault="00FF6605" w:rsidP="00BA6DE6">
      <w:pPr>
        <w:spacing w:after="5" w:line="268" w:lineRule="auto"/>
        <w:jc w:val="both"/>
        <w:rPr>
          <w:lang w:val="lt-LT"/>
        </w:rPr>
      </w:pPr>
      <w:r w:rsidRPr="00BA6DE6">
        <w:rPr>
          <w:rFonts w:ascii="Times New Roman" w:eastAsia="Times New Roman" w:hAnsi="Times New Roman" w:cs="Times New Roman"/>
          <w:sz w:val="24"/>
          <w:lang w:val="lt-LT"/>
        </w:rPr>
        <w:t xml:space="preserve">čiaudėjimo etiketas ir kt.). </w:t>
      </w:r>
    </w:p>
    <w:p w:rsidR="008C7F1D" w:rsidRPr="004356AE" w:rsidRDefault="00FF6605" w:rsidP="00BA6DE6">
      <w:pPr>
        <w:spacing w:after="28"/>
        <w:ind w:left="1296"/>
        <w:jc w:val="both"/>
        <w:rPr>
          <w:lang w:val="lt-LT"/>
        </w:rPr>
      </w:pPr>
      <w:r w:rsidRPr="004356AE">
        <w:rPr>
          <w:rFonts w:ascii="Times New Roman" w:eastAsia="Times New Roman" w:hAnsi="Times New Roman" w:cs="Times New Roman"/>
          <w:sz w:val="24"/>
          <w:lang w:val="lt-LT"/>
        </w:rPr>
        <w:t xml:space="preserve"> </w:t>
      </w:r>
    </w:p>
    <w:p w:rsidR="00D16E54" w:rsidRDefault="00D16E54" w:rsidP="00D16E54">
      <w:pPr>
        <w:pStyle w:val="Antrat1"/>
        <w:numPr>
          <w:ilvl w:val="0"/>
          <w:numId w:val="0"/>
        </w:numPr>
        <w:ind w:left="401" w:right="5"/>
        <w:rPr>
          <w:lang w:val="lt-LT"/>
        </w:rPr>
      </w:pPr>
      <w:r>
        <w:rPr>
          <w:lang w:val="lt-LT"/>
        </w:rPr>
        <w:t>III SKYRIUS</w:t>
      </w:r>
    </w:p>
    <w:p w:rsidR="008C7F1D" w:rsidRPr="004356AE" w:rsidRDefault="00FF6605" w:rsidP="00D16E54">
      <w:pPr>
        <w:pStyle w:val="Antrat1"/>
        <w:numPr>
          <w:ilvl w:val="0"/>
          <w:numId w:val="0"/>
        </w:numPr>
        <w:ind w:left="401" w:right="5"/>
        <w:rPr>
          <w:lang w:val="lt-LT"/>
        </w:rPr>
      </w:pPr>
      <w:r w:rsidRPr="004356AE">
        <w:rPr>
          <w:lang w:val="lt-LT"/>
        </w:rPr>
        <w:t>DARBO GRUPĖSE ORGANIZAVIMAS</w:t>
      </w:r>
    </w:p>
    <w:p w:rsidR="008C7F1D" w:rsidRPr="004356AE" w:rsidRDefault="00FF6605">
      <w:pPr>
        <w:spacing w:after="16"/>
        <w:rPr>
          <w:lang w:val="lt-LT"/>
        </w:rPr>
      </w:pPr>
      <w:r w:rsidRPr="004356AE">
        <w:rPr>
          <w:rFonts w:ascii="Times New Roman" w:eastAsia="Times New Roman" w:hAnsi="Times New Roman" w:cs="Times New Roman"/>
          <w:b/>
          <w:sz w:val="24"/>
          <w:lang w:val="lt-LT"/>
        </w:rPr>
        <w:t xml:space="preserve"> </w:t>
      </w:r>
    </w:p>
    <w:p w:rsidR="00BA6DE6" w:rsidRPr="00BA6DE6" w:rsidRDefault="00FF6605" w:rsidP="00BA6DE6">
      <w:pPr>
        <w:pStyle w:val="Sraopastraipa"/>
        <w:numPr>
          <w:ilvl w:val="0"/>
          <w:numId w:val="12"/>
        </w:numPr>
        <w:spacing w:after="5" w:line="268" w:lineRule="auto"/>
        <w:jc w:val="both"/>
        <w:rPr>
          <w:lang w:val="lt-LT"/>
        </w:rPr>
      </w:pPr>
      <w:r w:rsidRPr="004356AE">
        <w:rPr>
          <w:rFonts w:ascii="Times New Roman" w:eastAsia="Times New Roman" w:hAnsi="Times New Roman" w:cs="Times New Roman"/>
          <w:sz w:val="24"/>
          <w:lang w:val="lt-LT"/>
        </w:rPr>
        <w:t xml:space="preserve">Vaikai nuolat lanko tą pačią grupę. Maksimaliai laikomasi grupių izoliacijos </w:t>
      </w:r>
      <w:r w:rsidR="00BA6DE6">
        <w:rPr>
          <w:rFonts w:ascii="Times New Roman" w:eastAsia="Times New Roman" w:hAnsi="Times New Roman" w:cs="Times New Roman"/>
          <w:sz w:val="24"/>
          <w:lang w:val="lt-LT"/>
        </w:rPr>
        <w:t>principo tiek</w:t>
      </w:r>
    </w:p>
    <w:p w:rsidR="008C7F1D" w:rsidRPr="00BA6DE6" w:rsidRDefault="00FF6605" w:rsidP="00BA6DE6">
      <w:pPr>
        <w:spacing w:after="5" w:line="268" w:lineRule="auto"/>
        <w:jc w:val="both"/>
        <w:rPr>
          <w:lang w:val="lt-LT"/>
        </w:rPr>
      </w:pPr>
      <w:r w:rsidRPr="00BA6DE6">
        <w:rPr>
          <w:rFonts w:ascii="Times New Roman" w:eastAsia="Times New Roman" w:hAnsi="Times New Roman" w:cs="Times New Roman"/>
          <w:sz w:val="24"/>
          <w:lang w:val="lt-LT"/>
        </w:rPr>
        <w:t xml:space="preserve">grupėse, tiek lauke. Lauko žaidimų erdvės suskirstytos atskiroms grupėmis. </w:t>
      </w:r>
    </w:p>
    <w:p w:rsidR="00BA6DE6" w:rsidRPr="00BA6DE6" w:rsidRDefault="00FF6605" w:rsidP="00BA6DE6">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t>Ikimokyklinio ir priešmokyklinio ugdymo mok</w:t>
      </w:r>
      <w:r w:rsidR="004356AE">
        <w:rPr>
          <w:rFonts w:ascii="Times New Roman" w:eastAsia="Times New Roman" w:hAnsi="Times New Roman" w:cs="Times New Roman"/>
          <w:sz w:val="24"/>
          <w:lang w:val="lt-LT"/>
        </w:rPr>
        <w:t>ytojai tą pačią dieną dirba tik</w:t>
      </w:r>
      <w:r w:rsidR="00BA6DE6">
        <w:rPr>
          <w:lang w:val="lt-LT"/>
        </w:rPr>
        <w:t xml:space="preserve"> </w:t>
      </w:r>
      <w:r w:rsidR="00BA6DE6">
        <w:rPr>
          <w:rFonts w:ascii="Times New Roman" w:eastAsia="Times New Roman" w:hAnsi="Times New Roman" w:cs="Times New Roman"/>
          <w:sz w:val="24"/>
          <w:lang w:val="lt-LT"/>
        </w:rPr>
        <w:t>vienoje</w:t>
      </w:r>
    </w:p>
    <w:p w:rsidR="008C7F1D" w:rsidRPr="00BA6DE6" w:rsidRDefault="00FF6605" w:rsidP="00BA6DE6">
      <w:pPr>
        <w:spacing w:after="5" w:line="268" w:lineRule="auto"/>
        <w:jc w:val="both"/>
        <w:rPr>
          <w:lang w:val="lt-LT"/>
        </w:rPr>
      </w:pPr>
      <w:r w:rsidRPr="00BA6DE6">
        <w:rPr>
          <w:rFonts w:ascii="Times New Roman" w:eastAsia="Times New Roman" w:hAnsi="Times New Roman" w:cs="Times New Roman"/>
          <w:sz w:val="24"/>
          <w:lang w:val="lt-LT"/>
        </w:rPr>
        <w:t xml:space="preserve">grupėje. </w:t>
      </w:r>
    </w:p>
    <w:p w:rsidR="008C7F1D" w:rsidRPr="00BA6DE6" w:rsidRDefault="00FF6605" w:rsidP="00BA6DE6">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t>Skirtingose grupėse dirbantys darbuotojai laikosi izoliacijos principo ti</w:t>
      </w:r>
      <w:r w:rsidR="004356AE">
        <w:rPr>
          <w:rFonts w:ascii="Times New Roman" w:eastAsia="Times New Roman" w:hAnsi="Times New Roman" w:cs="Times New Roman"/>
          <w:sz w:val="24"/>
          <w:lang w:val="lt-LT"/>
        </w:rPr>
        <w:t>ek viduje</w:t>
      </w:r>
      <w:r w:rsidR="00BA6DE6">
        <w:rPr>
          <w:lang w:val="lt-LT"/>
        </w:rPr>
        <w:t xml:space="preserve"> </w:t>
      </w:r>
      <w:r w:rsidRPr="00BA6DE6">
        <w:rPr>
          <w:rFonts w:ascii="Times New Roman" w:eastAsia="Times New Roman" w:hAnsi="Times New Roman" w:cs="Times New Roman"/>
          <w:sz w:val="24"/>
          <w:lang w:val="lt-LT"/>
        </w:rPr>
        <w:t xml:space="preserve">tiek lauke.  </w:t>
      </w:r>
    </w:p>
    <w:p w:rsidR="00BA6DE6" w:rsidRPr="004D50D6" w:rsidRDefault="00FF6605" w:rsidP="004356AE">
      <w:pPr>
        <w:numPr>
          <w:ilvl w:val="0"/>
          <w:numId w:val="12"/>
        </w:numPr>
        <w:spacing w:after="5" w:line="268" w:lineRule="auto"/>
        <w:jc w:val="both"/>
        <w:rPr>
          <w:lang w:val="lt-LT"/>
        </w:rPr>
      </w:pPr>
      <w:r w:rsidRPr="004D50D6">
        <w:rPr>
          <w:rFonts w:ascii="Times New Roman" w:eastAsia="Times New Roman" w:hAnsi="Times New Roman" w:cs="Times New Roman"/>
          <w:sz w:val="24"/>
          <w:lang w:val="lt-LT"/>
        </w:rPr>
        <w:t xml:space="preserve">Maitinimas </w:t>
      </w:r>
      <w:r w:rsidR="00BA6DE6" w:rsidRPr="004D50D6">
        <w:rPr>
          <w:rFonts w:ascii="Times New Roman" w:eastAsia="Times New Roman" w:hAnsi="Times New Roman" w:cs="Times New Roman"/>
          <w:sz w:val="24"/>
          <w:lang w:val="lt-LT"/>
        </w:rPr>
        <w:t xml:space="preserve">„Ąžuoliuko“ ir Nociūnų skyriuose </w:t>
      </w:r>
      <w:r w:rsidRPr="004D50D6">
        <w:rPr>
          <w:rFonts w:ascii="Times New Roman" w:eastAsia="Times New Roman" w:hAnsi="Times New Roman" w:cs="Times New Roman"/>
          <w:sz w:val="24"/>
          <w:lang w:val="lt-LT"/>
        </w:rPr>
        <w:t xml:space="preserve">vykdomas toje pačioje grupėje, </w:t>
      </w:r>
      <w:r w:rsidR="00BA6DE6" w:rsidRPr="004D50D6">
        <w:rPr>
          <w:rFonts w:ascii="Times New Roman" w:eastAsia="Times New Roman" w:hAnsi="Times New Roman" w:cs="Times New Roman"/>
          <w:sz w:val="24"/>
          <w:lang w:val="lt-LT"/>
        </w:rPr>
        <w:t>kurioje</w:t>
      </w:r>
    </w:p>
    <w:p w:rsidR="008C7F1D" w:rsidRPr="004356AE" w:rsidRDefault="00BA6DE6" w:rsidP="00BA6DE6">
      <w:pPr>
        <w:spacing w:after="5" w:line="268" w:lineRule="auto"/>
        <w:jc w:val="both"/>
        <w:rPr>
          <w:lang w:val="lt-LT"/>
        </w:rPr>
      </w:pPr>
      <w:r w:rsidRPr="004D50D6">
        <w:rPr>
          <w:rFonts w:ascii="Times New Roman" w:eastAsia="Times New Roman" w:hAnsi="Times New Roman" w:cs="Times New Roman"/>
          <w:sz w:val="24"/>
          <w:lang w:val="lt-LT"/>
        </w:rPr>
        <w:t>organizuojamas ugdymas, Pelėdnagių „Dobiliuko“ skyriuje –svetainėje, pagal Direktoriaus įsakymu patvirtintą grafiką.</w:t>
      </w:r>
      <w:r>
        <w:rPr>
          <w:rFonts w:ascii="Times New Roman" w:eastAsia="Times New Roman" w:hAnsi="Times New Roman" w:cs="Times New Roman"/>
          <w:sz w:val="24"/>
          <w:lang w:val="lt-LT"/>
        </w:rPr>
        <w:t xml:space="preserve"> </w:t>
      </w:r>
    </w:p>
    <w:p w:rsidR="0074287B" w:rsidRDefault="00FF6605" w:rsidP="0074287B">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t xml:space="preserve">Grupių patalpose paviršiai, žaislai valomi ne rečiau kaip 1 kartą per dieną. Žaislus, </w:t>
      </w:r>
    </w:p>
    <w:p w:rsidR="008C7F1D" w:rsidRPr="0074287B" w:rsidRDefault="00FF6605" w:rsidP="0074287B">
      <w:pPr>
        <w:spacing w:after="5" w:line="268" w:lineRule="auto"/>
        <w:jc w:val="both"/>
        <w:rPr>
          <w:lang w:val="lt-LT"/>
        </w:rPr>
      </w:pPr>
      <w:r w:rsidRPr="0074287B">
        <w:rPr>
          <w:rFonts w:ascii="Times New Roman" w:eastAsia="Times New Roman" w:hAnsi="Times New Roman" w:cs="Times New Roman"/>
          <w:sz w:val="24"/>
          <w:lang w:val="lt-LT"/>
        </w:rPr>
        <w:t xml:space="preserve">priemones naudoti tas, kurias galima lengvai valyti ar skalbti. Vaikams draudžiama atsinešti žaislus ar kitus daiktus  iš namų. Grupių miegamuosiuose lovyčių yra tiek, kiek yra grupę lankančių vaikų.  </w:t>
      </w:r>
    </w:p>
    <w:p w:rsidR="008C7F1D" w:rsidRPr="004356AE" w:rsidRDefault="00FF6605" w:rsidP="004356AE">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t xml:space="preserve">Grupių patalpos, kuriose vykdoma veikla, išvėdinamos prieš atvykstant vaikams ir </w:t>
      </w:r>
    </w:p>
    <w:p w:rsidR="008C7F1D" w:rsidRPr="004356AE" w:rsidRDefault="00FF6605">
      <w:pPr>
        <w:spacing w:after="5" w:line="268" w:lineRule="auto"/>
        <w:ind w:left="-5" w:hanging="10"/>
        <w:jc w:val="both"/>
        <w:rPr>
          <w:lang w:val="lt-LT"/>
        </w:rPr>
      </w:pPr>
      <w:r w:rsidRPr="004356AE">
        <w:rPr>
          <w:rFonts w:ascii="Times New Roman" w:eastAsia="Times New Roman" w:hAnsi="Times New Roman" w:cs="Times New Roman"/>
          <w:sz w:val="24"/>
          <w:lang w:val="lt-LT"/>
        </w:rPr>
        <w:t xml:space="preserve">ne rečiau kaip 2 kartus per dieną. Bendros patalpos (laiptinės, koridoriai ir kt.), taip pat dažnai liečiami paviršiai (turėklai, šviesos jungikliai, rankenos) valomos ne rečiau kaip 2 kartus per dieną drėgnu būdu. </w:t>
      </w:r>
    </w:p>
    <w:p w:rsidR="0074287B" w:rsidRPr="0074287B" w:rsidRDefault="00FF6605" w:rsidP="0074287B">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t xml:space="preserve">Mokykloje neorganizuojamos bendros veiklos kelioms vaikų grupėms. Kūno </w:t>
      </w:r>
      <w:r w:rsidR="0074287B">
        <w:rPr>
          <w:rFonts w:ascii="Times New Roman" w:eastAsia="Times New Roman" w:hAnsi="Times New Roman" w:cs="Times New Roman"/>
          <w:sz w:val="24"/>
          <w:lang w:val="lt-LT"/>
        </w:rPr>
        <w:t>kultūros ir</w:t>
      </w:r>
    </w:p>
    <w:p w:rsidR="008C7F1D" w:rsidRPr="0074287B" w:rsidRDefault="00FF6605" w:rsidP="0074287B">
      <w:pPr>
        <w:spacing w:after="5" w:line="268" w:lineRule="auto"/>
        <w:jc w:val="both"/>
        <w:rPr>
          <w:lang w:val="lt-LT"/>
        </w:rPr>
      </w:pPr>
      <w:r w:rsidRPr="0074287B">
        <w:rPr>
          <w:rFonts w:ascii="Times New Roman" w:eastAsia="Times New Roman" w:hAnsi="Times New Roman" w:cs="Times New Roman"/>
          <w:sz w:val="24"/>
          <w:lang w:val="lt-LT"/>
        </w:rPr>
        <w:t xml:space="preserve">aktų salės po kiekvienos grupės panaudojimo išvėdinamos ir išvalomos.  </w:t>
      </w:r>
    </w:p>
    <w:p w:rsidR="008C7F1D" w:rsidRPr="004356AE" w:rsidRDefault="00FF6605" w:rsidP="004356AE">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t xml:space="preserve">Darbuotojų ir vaikų rankų higienai tiekiamas šiltas ir šaltas vanduo, prie praustuvių </w:t>
      </w:r>
    </w:p>
    <w:p w:rsidR="008C7F1D" w:rsidRPr="004356AE" w:rsidRDefault="00FF6605">
      <w:pPr>
        <w:spacing w:after="5" w:line="268" w:lineRule="auto"/>
        <w:ind w:left="-5" w:hanging="10"/>
        <w:jc w:val="both"/>
        <w:rPr>
          <w:lang w:val="lt-LT"/>
        </w:rPr>
      </w:pPr>
      <w:r w:rsidRPr="004356AE">
        <w:rPr>
          <w:rFonts w:ascii="Times New Roman" w:eastAsia="Times New Roman" w:hAnsi="Times New Roman" w:cs="Times New Roman"/>
          <w:sz w:val="24"/>
          <w:lang w:val="lt-LT"/>
        </w:rPr>
        <w:t xml:space="preserve">patiekiama skysto muilo, vienkartiniai rankšluosčiai. </w:t>
      </w:r>
    </w:p>
    <w:p w:rsidR="008C7F1D" w:rsidRPr="004D50D6" w:rsidRDefault="00FF6605" w:rsidP="004356AE">
      <w:pPr>
        <w:numPr>
          <w:ilvl w:val="0"/>
          <w:numId w:val="12"/>
        </w:numPr>
        <w:spacing w:after="5" w:line="268" w:lineRule="auto"/>
        <w:jc w:val="both"/>
        <w:rPr>
          <w:lang w:val="lt-LT"/>
        </w:rPr>
      </w:pPr>
      <w:r w:rsidRPr="004D50D6">
        <w:rPr>
          <w:rFonts w:ascii="Times New Roman" w:eastAsia="Times New Roman" w:hAnsi="Times New Roman" w:cs="Times New Roman"/>
          <w:sz w:val="24"/>
          <w:lang w:val="lt-LT"/>
        </w:rPr>
        <w:t>Rankšluosčiai (jei naudojami ne</w:t>
      </w:r>
      <w:r w:rsidR="0074287B" w:rsidRPr="004D50D6">
        <w:rPr>
          <w:rFonts w:ascii="Times New Roman" w:eastAsia="Times New Roman" w:hAnsi="Times New Roman" w:cs="Times New Roman"/>
          <w:sz w:val="24"/>
          <w:lang w:val="lt-LT"/>
        </w:rPr>
        <w:t xml:space="preserve"> vienkartiniai) keičiami kas savaitę</w:t>
      </w:r>
      <w:r w:rsidRPr="004D50D6">
        <w:rPr>
          <w:rFonts w:ascii="Times New Roman" w:eastAsia="Times New Roman" w:hAnsi="Times New Roman" w:cs="Times New Roman"/>
          <w:sz w:val="24"/>
          <w:lang w:val="lt-LT"/>
        </w:rPr>
        <w:t xml:space="preserve">, patalynė ne rečiau </w:t>
      </w:r>
    </w:p>
    <w:p w:rsidR="008C7F1D" w:rsidRPr="004356AE" w:rsidRDefault="0074287B">
      <w:pPr>
        <w:spacing w:after="5" w:line="268" w:lineRule="auto"/>
        <w:ind w:left="-5" w:hanging="10"/>
        <w:jc w:val="both"/>
        <w:rPr>
          <w:lang w:val="lt-LT"/>
        </w:rPr>
      </w:pPr>
      <w:r w:rsidRPr="004D50D6">
        <w:rPr>
          <w:rFonts w:ascii="Times New Roman" w:eastAsia="Times New Roman" w:hAnsi="Times New Roman" w:cs="Times New Roman"/>
          <w:sz w:val="24"/>
          <w:lang w:val="lt-LT"/>
        </w:rPr>
        <w:t>kaip 1 kartą per 10 dienų.</w:t>
      </w:r>
      <w:r w:rsidR="00FF6605" w:rsidRPr="004D50D6">
        <w:rPr>
          <w:rFonts w:ascii="Times New Roman" w:eastAsia="Times New Roman" w:hAnsi="Times New Roman" w:cs="Times New Roman"/>
          <w:sz w:val="24"/>
          <w:lang w:val="lt-LT"/>
        </w:rPr>
        <w:t xml:space="preserve"> Skalbimui naudojamos įprastos skalbimo priemonės.</w:t>
      </w:r>
      <w:r w:rsidR="00FF6605" w:rsidRPr="004356AE">
        <w:rPr>
          <w:rFonts w:ascii="Times New Roman" w:eastAsia="Times New Roman" w:hAnsi="Times New Roman" w:cs="Times New Roman"/>
          <w:sz w:val="24"/>
          <w:lang w:val="lt-LT"/>
        </w:rPr>
        <w:t xml:space="preserve"> </w:t>
      </w:r>
    </w:p>
    <w:p w:rsidR="0074287B" w:rsidRPr="0074287B" w:rsidRDefault="00FF6605" w:rsidP="0074287B">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t xml:space="preserve">Vaikui sunegalavus Mokykloje, administracija ar grupės mokytoja nedelsiant </w:t>
      </w:r>
      <w:r w:rsidR="0074287B">
        <w:rPr>
          <w:rFonts w:ascii="Times New Roman" w:eastAsia="Times New Roman" w:hAnsi="Times New Roman" w:cs="Times New Roman"/>
          <w:sz w:val="24"/>
          <w:lang w:val="lt-LT"/>
        </w:rPr>
        <w:t>informuoja</w:t>
      </w:r>
    </w:p>
    <w:p w:rsidR="008C7F1D" w:rsidRPr="0074287B" w:rsidRDefault="00FF6605" w:rsidP="0074287B">
      <w:pPr>
        <w:spacing w:after="5" w:line="268" w:lineRule="auto"/>
        <w:jc w:val="both"/>
        <w:rPr>
          <w:lang w:val="lt-LT"/>
        </w:rPr>
      </w:pPr>
      <w:r w:rsidRPr="0074287B">
        <w:rPr>
          <w:rFonts w:ascii="Times New Roman" w:eastAsia="Times New Roman" w:hAnsi="Times New Roman" w:cs="Times New Roman"/>
          <w:sz w:val="24"/>
          <w:lang w:val="lt-LT"/>
        </w:rPr>
        <w:t xml:space="preserve">tėvus (globėjus). Jis izoliuojamas (atskiroje patalpoje) kol atvyks tėvai (globėjai). Jei vaikas karščiuoja (37,3 C ir daugiau, rekomenduojama tėvams (globėjams) konsultuotis Karštąja linija tel. 1808 arba susisiekti su vaiko šeimos gydytoju. Apie tai Mokykla informuoja Nacionalinį visuomenės sveikatos centrą. </w:t>
      </w:r>
    </w:p>
    <w:p w:rsidR="008C7F1D" w:rsidRPr="004356AE" w:rsidRDefault="00FF6605">
      <w:pPr>
        <w:spacing w:after="0"/>
        <w:rPr>
          <w:lang w:val="lt-LT"/>
        </w:rPr>
      </w:pPr>
      <w:r w:rsidRPr="004356AE">
        <w:rPr>
          <w:rFonts w:ascii="Times New Roman" w:eastAsia="Times New Roman" w:hAnsi="Times New Roman" w:cs="Times New Roman"/>
          <w:sz w:val="24"/>
          <w:lang w:val="lt-LT"/>
        </w:rPr>
        <w:t xml:space="preserve"> </w:t>
      </w:r>
    </w:p>
    <w:p w:rsidR="00D16E54" w:rsidRDefault="00D16E54" w:rsidP="00D16E54">
      <w:pPr>
        <w:pStyle w:val="Antrat1"/>
        <w:numPr>
          <w:ilvl w:val="0"/>
          <w:numId w:val="0"/>
        </w:numPr>
        <w:ind w:left="386" w:right="5"/>
        <w:rPr>
          <w:lang w:val="lt-LT"/>
        </w:rPr>
      </w:pPr>
      <w:r>
        <w:rPr>
          <w:lang w:val="lt-LT"/>
        </w:rPr>
        <w:t>IV SKYRIUS</w:t>
      </w:r>
    </w:p>
    <w:p w:rsidR="008C7F1D" w:rsidRPr="004356AE" w:rsidRDefault="00FF6605" w:rsidP="00D16E54">
      <w:pPr>
        <w:pStyle w:val="Antrat1"/>
        <w:numPr>
          <w:ilvl w:val="0"/>
          <w:numId w:val="0"/>
        </w:numPr>
        <w:ind w:left="386" w:right="5"/>
        <w:rPr>
          <w:lang w:val="lt-LT"/>
        </w:rPr>
      </w:pPr>
      <w:r w:rsidRPr="004356AE">
        <w:rPr>
          <w:lang w:val="lt-LT"/>
        </w:rPr>
        <w:t>REIKALAVIMAI DARBUOTOJAMS</w:t>
      </w:r>
    </w:p>
    <w:p w:rsidR="008C7F1D" w:rsidRPr="004356AE" w:rsidRDefault="00FF6605">
      <w:pPr>
        <w:spacing w:after="10"/>
        <w:rPr>
          <w:lang w:val="lt-LT"/>
        </w:rPr>
      </w:pPr>
      <w:r w:rsidRPr="004356AE">
        <w:rPr>
          <w:rFonts w:ascii="Times New Roman" w:eastAsia="Times New Roman" w:hAnsi="Times New Roman" w:cs="Times New Roman"/>
          <w:b/>
          <w:sz w:val="24"/>
          <w:lang w:val="lt-LT"/>
        </w:rPr>
        <w:t xml:space="preserve"> </w:t>
      </w:r>
    </w:p>
    <w:p w:rsidR="0074287B" w:rsidRPr="0074287B" w:rsidRDefault="00FF6605" w:rsidP="0074287B">
      <w:pPr>
        <w:pStyle w:val="Sraopastraipa"/>
        <w:numPr>
          <w:ilvl w:val="0"/>
          <w:numId w:val="12"/>
        </w:numPr>
        <w:spacing w:after="5" w:line="268" w:lineRule="auto"/>
        <w:jc w:val="both"/>
        <w:rPr>
          <w:lang w:val="lt-LT"/>
        </w:rPr>
      </w:pPr>
      <w:r w:rsidRPr="004356AE">
        <w:rPr>
          <w:rFonts w:ascii="Times New Roman" w:eastAsia="Times New Roman" w:hAnsi="Times New Roman" w:cs="Times New Roman"/>
          <w:sz w:val="24"/>
          <w:lang w:val="lt-LT"/>
        </w:rPr>
        <w:t xml:space="preserve">Mokykloje draudžiama dirbti darbuotojams, kuriems privaloma izoliacija, </w:t>
      </w:r>
      <w:r w:rsidR="0074287B">
        <w:rPr>
          <w:rFonts w:ascii="Times New Roman" w:eastAsia="Times New Roman" w:hAnsi="Times New Roman" w:cs="Times New Roman"/>
          <w:sz w:val="24"/>
          <w:lang w:val="lt-LT"/>
        </w:rPr>
        <w:t>izoliacijos</w:t>
      </w:r>
    </w:p>
    <w:p w:rsidR="004356AE" w:rsidRPr="0074287B" w:rsidRDefault="00FF6605" w:rsidP="0074287B">
      <w:pPr>
        <w:spacing w:after="5" w:line="268" w:lineRule="auto"/>
        <w:jc w:val="both"/>
        <w:rPr>
          <w:lang w:val="lt-LT"/>
        </w:rPr>
      </w:pPr>
      <w:r w:rsidRPr="0074287B">
        <w:rPr>
          <w:rFonts w:ascii="Times New Roman" w:eastAsia="Times New Roman" w:hAnsi="Times New Roman" w:cs="Times New Roman"/>
          <w:sz w:val="24"/>
          <w:lang w:val="lt-LT"/>
        </w:rPr>
        <w:t xml:space="preserve">laikotarpiu, išskyrus darbuotojus, dirbančius nuotoliniu būdu. </w:t>
      </w:r>
    </w:p>
    <w:p w:rsidR="008C7F1D" w:rsidRPr="004356AE" w:rsidRDefault="00FF6605" w:rsidP="004356AE">
      <w:pPr>
        <w:numPr>
          <w:ilvl w:val="0"/>
          <w:numId w:val="12"/>
        </w:numPr>
        <w:spacing w:after="5" w:line="268" w:lineRule="auto"/>
        <w:jc w:val="both"/>
        <w:rPr>
          <w:lang w:val="lt-LT"/>
        </w:rPr>
      </w:pPr>
      <w:r w:rsidRPr="004356AE">
        <w:rPr>
          <w:rFonts w:ascii="Times New Roman" w:eastAsia="Times New Roman" w:hAnsi="Times New Roman" w:cs="Times New Roman"/>
          <w:sz w:val="24"/>
          <w:lang w:val="lt-LT"/>
        </w:rPr>
        <w:t xml:space="preserve">Mokykloje dirba darbuotojai, neturintys ūmių viršutinių kvėpavimo takų infekcijų, </w:t>
      </w:r>
    </w:p>
    <w:p w:rsidR="008C7F1D" w:rsidRPr="004356AE" w:rsidRDefault="00FF6605">
      <w:pPr>
        <w:spacing w:after="5" w:line="268" w:lineRule="auto"/>
        <w:ind w:left="-5" w:hanging="10"/>
        <w:jc w:val="both"/>
        <w:rPr>
          <w:lang w:val="lt-LT"/>
        </w:rPr>
      </w:pPr>
      <w:r w:rsidRPr="004356AE">
        <w:rPr>
          <w:rFonts w:ascii="Times New Roman" w:eastAsia="Times New Roman" w:hAnsi="Times New Roman" w:cs="Times New Roman"/>
          <w:sz w:val="24"/>
          <w:lang w:val="lt-LT"/>
        </w:rPr>
        <w:t xml:space="preserve">ūmių žarnyno infekcijų ir kitų užkrečiamų ligų požymių (karščiavimas, sloga, viduriavimas, kosulys, vėmimas ir pan.). </w:t>
      </w:r>
    </w:p>
    <w:p w:rsidR="0074287B" w:rsidRPr="0074287B" w:rsidRDefault="00FF6605" w:rsidP="0074287B">
      <w:pPr>
        <w:numPr>
          <w:ilvl w:val="0"/>
          <w:numId w:val="12"/>
        </w:numPr>
        <w:spacing w:after="5"/>
        <w:jc w:val="both"/>
        <w:rPr>
          <w:lang w:val="lt-LT"/>
        </w:rPr>
      </w:pPr>
      <w:r w:rsidRPr="004356AE">
        <w:rPr>
          <w:rFonts w:ascii="Times New Roman" w:eastAsia="Times New Roman" w:hAnsi="Times New Roman" w:cs="Times New Roman"/>
          <w:sz w:val="24"/>
          <w:lang w:val="lt-LT"/>
        </w:rPr>
        <w:t xml:space="preserve">Ugdymo metu grupėse dirbantiems mokytojams ir mokytojų pagalbininkėms </w:t>
      </w:r>
      <w:r w:rsidR="0074287B">
        <w:rPr>
          <w:rFonts w:ascii="Times New Roman" w:eastAsia="Times New Roman" w:hAnsi="Times New Roman" w:cs="Times New Roman"/>
          <w:sz w:val="24"/>
          <w:lang w:val="lt-LT"/>
        </w:rPr>
        <w:t>specifinės</w:t>
      </w:r>
    </w:p>
    <w:p w:rsidR="008C7F1D" w:rsidRPr="0074287B" w:rsidRDefault="00FF6605" w:rsidP="0074287B">
      <w:pPr>
        <w:spacing w:after="5"/>
        <w:jc w:val="both"/>
        <w:rPr>
          <w:lang w:val="lt-LT"/>
        </w:rPr>
      </w:pPr>
      <w:r w:rsidRPr="0074287B">
        <w:rPr>
          <w:rFonts w:ascii="Times New Roman" w:eastAsia="Times New Roman" w:hAnsi="Times New Roman" w:cs="Times New Roman"/>
          <w:sz w:val="24"/>
          <w:lang w:val="lt-LT"/>
        </w:rPr>
        <w:t xml:space="preserve">apsaugos priemonės nėra rekomenduojamos. </w:t>
      </w:r>
    </w:p>
    <w:p w:rsidR="008C7F1D" w:rsidRPr="004356AE" w:rsidRDefault="00FF6605" w:rsidP="004356AE">
      <w:pPr>
        <w:numPr>
          <w:ilvl w:val="0"/>
          <w:numId w:val="12"/>
        </w:numPr>
        <w:spacing w:after="5"/>
        <w:jc w:val="both"/>
        <w:rPr>
          <w:lang w:val="lt-LT"/>
        </w:rPr>
      </w:pPr>
      <w:r w:rsidRPr="004356AE">
        <w:rPr>
          <w:rFonts w:ascii="Times New Roman" w:eastAsia="Times New Roman" w:hAnsi="Times New Roman" w:cs="Times New Roman"/>
          <w:sz w:val="24"/>
          <w:lang w:val="lt-LT"/>
        </w:rPr>
        <w:t xml:space="preserve">Darbuotojams nedalyvaujantiems vaikų priėmime, vykdant veiklas kitose patalpose, </w:t>
      </w:r>
    </w:p>
    <w:p w:rsidR="008C7F1D" w:rsidRPr="004356AE" w:rsidRDefault="00FF6605">
      <w:pPr>
        <w:spacing w:after="5" w:line="268" w:lineRule="auto"/>
        <w:ind w:left="-5" w:hanging="10"/>
        <w:jc w:val="both"/>
        <w:rPr>
          <w:lang w:val="lt-LT"/>
        </w:rPr>
      </w:pPr>
      <w:r w:rsidRPr="004356AE">
        <w:rPr>
          <w:rFonts w:ascii="Times New Roman" w:eastAsia="Times New Roman" w:hAnsi="Times New Roman" w:cs="Times New Roman"/>
          <w:sz w:val="24"/>
          <w:lang w:val="lt-LT"/>
        </w:rPr>
        <w:t xml:space="preserve">specifinių asmens apsaugos priemonių, susijusių su COVID-19, dėvėjimas nėra rekomenduojamas. </w:t>
      </w:r>
    </w:p>
    <w:p w:rsidR="0074287B" w:rsidRPr="0074287B" w:rsidRDefault="00FF6605" w:rsidP="0074287B">
      <w:pPr>
        <w:numPr>
          <w:ilvl w:val="0"/>
          <w:numId w:val="12"/>
        </w:numPr>
        <w:spacing w:after="5"/>
        <w:jc w:val="both"/>
        <w:rPr>
          <w:lang w:val="lt-LT"/>
        </w:rPr>
      </w:pPr>
      <w:r w:rsidRPr="004356AE">
        <w:rPr>
          <w:rFonts w:ascii="Times New Roman" w:eastAsia="Times New Roman" w:hAnsi="Times New Roman" w:cs="Times New Roman"/>
          <w:sz w:val="24"/>
          <w:lang w:val="lt-LT"/>
        </w:rPr>
        <w:lastRenderedPageBreak/>
        <w:t xml:space="preserve">Darbuotojai, kuriems pasireiškia karščiavimas (37.3 C ir daugiau), nedelsiant </w:t>
      </w:r>
      <w:r w:rsidR="0074287B">
        <w:rPr>
          <w:rFonts w:ascii="Times New Roman" w:eastAsia="Times New Roman" w:hAnsi="Times New Roman" w:cs="Times New Roman"/>
          <w:sz w:val="24"/>
          <w:lang w:val="lt-LT"/>
        </w:rPr>
        <w:t>nušalinami</w:t>
      </w:r>
    </w:p>
    <w:p w:rsidR="008C7F1D" w:rsidRPr="0074287B" w:rsidRDefault="00FF6605" w:rsidP="0074287B">
      <w:pPr>
        <w:spacing w:after="5"/>
        <w:jc w:val="both"/>
        <w:rPr>
          <w:lang w:val="lt-LT"/>
        </w:rPr>
      </w:pPr>
      <w:r w:rsidRPr="0074287B">
        <w:rPr>
          <w:rFonts w:ascii="Times New Roman" w:eastAsia="Times New Roman" w:hAnsi="Times New Roman" w:cs="Times New Roman"/>
          <w:sz w:val="24"/>
          <w:lang w:val="lt-LT"/>
        </w:rPr>
        <w:t xml:space="preserve">nuo darbo, privalo skambinti Karštąją </w:t>
      </w:r>
      <w:proofErr w:type="spellStart"/>
      <w:r w:rsidRPr="0074287B">
        <w:rPr>
          <w:rFonts w:ascii="Times New Roman" w:eastAsia="Times New Roman" w:hAnsi="Times New Roman" w:cs="Times New Roman"/>
          <w:sz w:val="24"/>
          <w:lang w:val="lt-LT"/>
        </w:rPr>
        <w:t>koronaviruso</w:t>
      </w:r>
      <w:proofErr w:type="spellEnd"/>
      <w:r w:rsidRPr="0074287B">
        <w:rPr>
          <w:rFonts w:ascii="Times New Roman" w:eastAsia="Times New Roman" w:hAnsi="Times New Roman" w:cs="Times New Roman"/>
          <w:sz w:val="24"/>
          <w:lang w:val="lt-LT"/>
        </w:rPr>
        <w:t xml:space="preserve"> linija 1808 arba susisiekti su šeimos gydytoju nuotoliniu būdu. Jeigu Mokykloje būtų gauta informacija iš paties darbuotojo apie nustatytą COVID-19 ligą Mokykla informuoja NVSC bei bendradarbiauja su NVSC nustatant sąlytį su turėjusiais asmenimis ir jiems taikoma 14 dienų izoliacija. </w:t>
      </w:r>
    </w:p>
    <w:p w:rsidR="008C7F1D" w:rsidRPr="004356AE" w:rsidRDefault="00FF6605">
      <w:pPr>
        <w:spacing w:after="0"/>
        <w:ind w:left="58"/>
        <w:jc w:val="center"/>
        <w:rPr>
          <w:lang w:val="lt-LT"/>
        </w:rPr>
      </w:pPr>
      <w:r w:rsidRPr="004356AE">
        <w:rPr>
          <w:rFonts w:ascii="Times New Roman" w:eastAsia="Times New Roman" w:hAnsi="Times New Roman" w:cs="Times New Roman"/>
          <w:sz w:val="24"/>
          <w:lang w:val="lt-LT"/>
        </w:rPr>
        <w:t xml:space="preserve"> </w:t>
      </w:r>
    </w:p>
    <w:p w:rsidR="00D16E54" w:rsidRDefault="00D16E54" w:rsidP="00D16E54">
      <w:pPr>
        <w:pStyle w:val="Antrat1"/>
        <w:numPr>
          <w:ilvl w:val="0"/>
          <w:numId w:val="0"/>
        </w:numPr>
        <w:ind w:left="10" w:right="5" w:hanging="10"/>
        <w:rPr>
          <w:lang w:val="lt-LT"/>
        </w:rPr>
      </w:pPr>
      <w:r>
        <w:rPr>
          <w:lang w:val="lt-LT"/>
        </w:rPr>
        <w:t>V SKYRIUS</w:t>
      </w:r>
    </w:p>
    <w:p w:rsidR="008C7F1D" w:rsidRPr="004356AE" w:rsidRDefault="00FF6605" w:rsidP="00D16E54">
      <w:pPr>
        <w:pStyle w:val="Antrat1"/>
        <w:numPr>
          <w:ilvl w:val="0"/>
          <w:numId w:val="0"/>
        </w:numPr>
        <w:ind w:left="10" w:right="5" w:hanging="10"/>
        <w:rPr>
          <w:lang w:val="lt-LT"/>
        </w:rPr>
      </w:pPr>
      <w:r w:rsidRPr="004356AE">
        <w:rPr>
          <w:lang w:val="lt-LT"/>
        </w:rPr>
        <w:t>BAIGIAMOSIOS NUOSTATOS</w:t>
      </w:r>
    </w:p>
    <w:p w:rsidR="008C7F1D" w:rsidRPr="004356AE" w:rsidRDefault="00FF6605">
      <w:pPr>
        <w:spacing w:after="9"/>
        <w:ind w:left="58"/>
        <w:jc w:val="center"/>
        <w:rPr>
          <w:lang w:val="lt-LT"/>
        </w:rPr>
      </w:pPr>
      <w:r w:rsidRPr="004356AE">
        <w:rPr>
          <w:rFonts w:ascii="Times New Roman" w:eastAsia="Times New Roman" w:hAnsi="Times New Roman" w:cs="Times New Roman"/>
          <w:b/>
          <w:sz w:val="24"/>
          <w:lang w:val="lt-LT"/>
        </w:rPr>
        <w:t xml:space="preserve"> </w:t>
      </w:r>
    </w:p>
    <w:p w:rsidR="008C7F1D" w:rsidRPr="004356AE" w:rsidRDefault="00FF6605" w:rsidP="00D16E54">
      <w:pPr>
        <w:spacing w:after="5"/>
        <w:ind w:left="10" w:right="-7" w:hanging="10"/>
        <w:jc w:val="center"/>
        <w:rPr>
          <w:lang w:val="lt-LT"/>
        </w:rPr>
      </w:pPr>
      <w:r w:rsidRPr="004356AE">
        <w:rPr>
          <w:rFonts w:ascii="Times New Roman" w:eastAsia="Times New Roman" w:hAnsi="Times New Roman" w:cs="Times New Roman"/>
          <w:sz w:val="24"/>
          <w:lang w:val="lt-LT"/>
        </w:rPr>
        <w:t>30. Tvarkos aprašas į</w:t>
      </w:r>
      <w:r w:rsidR="00D16E54">
        <w:rPr>
          <w:rFonts w:ascii="Times New Roman" w:eastAsia="Times New Roman" w:hAnsi="Times New Roman" w:cs="Times New Roman"/>
          <w:sz w:val="24"/>
          <w:lang w:val="lt-LT"/>
        </w:rPr>
        <w:t xml:space="preserve">sigalioja nuo 2020 m. rugsėjo </w:t>
      </w:r>
      <w:r w:rsidR="00D16E54">
        <w:rPr>
          <w:rFonts w:ascii="Times New Roman" w:eastAsia="Times New Roman" w:hAnsi="Times New Roman" w:cs="Times New Roman"/>
          <w:sz w:val="24"/>
        </w:rPr>
        <w:t>1</w:t>
      </w:r>
      <w:r w:rsidRPr="004356AE">
        <w:rPr>
          <w:rFonts w:ascii="Times New Roman" w:eastAsia="Times New Roman" w:hAnsi="Times New Roman" w:cs="Times New Roman"/>
          <w:sz w:val="24"/>
          <w:lang w:val="lt-LT"/>
        </w:rPr>
        <w:t xml:space="preserve"> d. ir gali būti keičiama atskiru </w:t>
      </w:r>
    </w:p>
    <w:p w:rsidR="008C7F1D" w:rsidRPr="004356AE" w:rsidRDefault="00FF6605">
      <w:pPr>
        <w:spacing w:after="128" w:line="268" w:lineRule="auto"/>
        <w:ind w:left="-5" w:hanging="10"/>
        <w:jc w:val="both"/>
        <w:rPr>
          <w:lang w:val="lt-LT"/>
        </w:rPr>
      </w:pPr>
      <w:r w:rsidRPr="004356AE">
        <w:rPr>
          <w:rFonts w:ascii="Times New Roman" w:eastAsia="Times New Roman" w:hAnsi="Times New Roman" w:cs="Times New Roman"/>
          <w:sz w:val="24"/>
          <w:lang w:val="lt-LT"/>
        </w:rPr>
        <w:t xml:space="preserve">direktoriaus įsakymu. </w:t>
      </w:r>
    </w:p>
    <w:p w:rsidR="008C7F1D" w:rsidRPr="004356AE" w:rsidRDefault="00FF6605" w:rsidP="0074287B">
      <w:pPr>
        <w:pStyle w:val="Antrat2"/>
        <w:spacing w:after="137"/>
        <w:ind w:left="10" w:right="3"/>
        <w:jc w:val="center"/>
        <w:rPr>
          <w:lang w:val="lt-LT"/>
        </w:rPr>
      </w:pPr>
      <w:r w:rsidRPr="004356AE">
        <w:rPr>
          <w:sz w:val="24"/>
          <w:lang w:val="lt-LT"/>
        </w:rPr>
        <w:t xml:space="preserve">_____________________ </w:t>
      </w:r>
    </w:p>
    <w:p w:rsidR="008C7F1D" w:rsidRPr="004356AE" w:rsidRDefault="00FF6605" w:rsidP="0074287B">
      <w:pPr>
        <w:spacing w:after="136"/>
        <w:rPr>
          <w:lang w:val="lt-LT"/>
        </w:rPr>
      </w:pPr>
      <w:r w:rsidRPr="004356AE">
        <w:rPr>
          <w:rFonts w:ascii="Times New Roman" w:eastAsia="Times New Roman" w:hAnsi="Times New Roman" w:cs="Times New Roman"/>
          <w:sz w:val="24"/>
          <w:lang w:val="lt-LT"/>
        </w:rPr>
        <w:t xml:space="preserve"> </w:t>
      </w:r>
    </w:p>
    <w:sectPr w:rsidR="008C7F1D" w:rsidRPr="004356AE" w:rsidSect="008A4B40">
      <w:headerReference w:type="even" r:id="rId7"/>
      <w:headerReference w:type="default" r:id="rId8"/>
      <w:headerReference w:type="first" r:id="rId9"/>
      <w:pgSz w:w="11906" w:h="16838"/>
      <w:pgMar w:top="1135" w:right="562" w:bottom="1156"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B9" w:rsidRDefault="009456B9">
      <w:pPr>
        <w:spacing w:after="0" w:line="240" w:lineRule="auto"/>
      </w:pPr>
      <w:r>
        <w:separator/>
      </w:r>
    </w:p>
  </w:endnote>
  <w:endnote w:type="continuationSeparator" w:id="0">
    <w:p w:rsidR="009456B9" w:rsidRDefault="0094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B9" w:rsidRDefault="009456B9">
      <w:pPr>
        <w:spacing w:after="0" w:line="240" w:lineRule="auto"/>
      </w:pPr>
      <w:r>
        <w:separator/>
      </w:r>
    </w:p>
  </w:footnote>
  <w:footnote w:type="continuationSeparator" w:id="0">
    <w:p w:rsidR="009456B9" w:rsidRDefault="00945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1D" w:rsidRDefault="00FF6605">
    <w:pPr>
      <w:spacing w:after="182" w:line="238" w:lineRule="auto"/>
      <w:ind w:left="6481" w:right="248"/>
      <w:jc w:val="right"/>
    </w:pPr>
    <w:proofErr w:type="spellStart"/>
    <w:r>
      <w:rPr>
        <w:rFonts w:ascii="Times New Roman" w:eastAsia="Times New Roman" w:hAnsi="Times New Roman" w:cs="Times New Roman"/>
        <w:sz w:val="16"/>
      </w:rPr>
      <w:t>Kėdainių</w:t>
    </w:r>
    <w:proofErr w:type="spellEnd"/>
    <w:r>
      <w:rPr>
        <w:rFonts w:ascii="Times New Roman" w:eastAsia="Times New Roman" w:hAnsi="Times New Roman" w:cs="Times New Roman"/>
        <w:sz w:val="16"/>
      </w:rPr>
      <w:t xml:space="preserve"> r. </w:t>
    </w:r>
    <w:proofErr w:type="spellStart"/>
    <w:r>
      <w:rPr>
        <w:rFonts w:ascii="Times New Roman" w:eastAsia="Times New Roman" w:hAnsi="Times New Roman" w:cs="Times New Roman"/>
        <w:sz w:val="16"/>
      </w:rPr>
      <w:t>Labūnavos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pagrindinės</w:t>
    </w:r>
    <w:proofErr w:type="spellEnd"/>
    <w:r>
      <w:rPr>
        <w:rFonts w:ascii="Times New Roman" w:eastAsia="Times New Roman" w:hAnsi="Times New Roman" w:cs="Times New Roman"/>
        <w:sz w:val="16"/>
      </w:rPr>
      <w:t xml:space="preserve"> mokyklos  </w:t>
    </w:r>
  </w:p>
  <w:p w:rsidR="008C7F1D" w:rsidRDefault="00FF6605">
    <w:pPr>
      <w:spacing w:after="0"/>
      <w:ind w:right="774"/>
      <w:jc w:val="right"/>
    </w:pP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1D" w:rsidRDefault="008C7F1D">
    <w:pPr>
      <w:spacing w:after="0"/>
      <w:ind w:right="77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1D" w:rsidRDefault="00FF6605">
    <w:pPr>
      <w:spacing w:after="182" w:line="238" w:lineRule="auto"/>
      <w:ind w:left="6481" w:right="248"/>
      <w:jc w:val="right"/>
    </w:pPr>
    <w:proofErr w:type="spellStart"/>
    <w:r>
      <w:rPr>
        <w:rFonts w:ascii="Times New Roman" w:eastAsia="Times New Roman" w:hAnsi="Times New Roman" w:cs="Times New Roman"/>
        <w:sz w:val="16"/>
      </w:rPr>
      <w:t>Kėdainių</w:t>
    </w:r>
    <w:proofErr w:type="spellEnd"/>
    <w:r>
      <w:rPr>
        <w:rFonts w:ascii="Times New Roman" w:eastAsia="Times New Roman" w:hAnsi="Times New Roman" w:cs="Times New Roman"/>
        <w:sz w:val="16"/>
      </w:rPr>
      <w:t xml:space="preserve"> r. </w:t>
    </w:r>
    <w:proofErr w:type="spellStart"/>
    <w:r>
      <w:rPr>
        <w:rFonts w:ascii="Times New Roman" w:eastAsia="Times New Roman" w:hAnsi="Times New Roman" w:cs="Times New Roman"/>
        <w:sz w:val="16"/>
      </w:rPr>
      <w:t>Labūnavos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pagrindinės</w:t>
    </w:r>
    <w:proofErr w:type="spellEnd"/>
    <w:r>
      <w:rPr>
        <w:rFonts w:ascii="Times New Roman" w:eastAsia="Times New Roman" w:hAnsi="Times New Roman" w:cs="Times New Roman"/>
        <w:sz w:val="16"/>
      </w:rPr>
      <w:t xml:space="preserve"> mokyklos  </w:t>
    </w:r>
  </w:p>
  <w:p w:rsidR="008C7F1D" w:rsidRDefault="00FF6605">
    <w:pPr>
      <w:spacing w:after="0"/>
      <w:ind w:right="774"/>
      <w:jc w:val="right"/>
    </w:pP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367A"/>
    <w:multiLevelType w:val="hybridMultilevel"/>
    <w:tmpl w:val="3B3A9F18"/>
    <w:lvl w:ilvl="0" w:tplc="E9088B18">
      <w:start w:val="3"/>
      <w:numFmt w:val="decimal"/>
      <w:lvlText w:val="%1."/>
      <w:lvlJc w:val="left"/>
      <w:pPr>
        <w:ind w:left="1080" w:hanging="360"/>
      </w:pPr>
      <w:rPr>
        <w:rFonts w:ascii="Times New Roman" w:eastAsia="Times New Roman" w:hAnsi="Times New Roman" w:cs="Times New Roman" w:hint="default"/>
        <w:strike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686888"/>
    <w:multiLevelType w:val="multilevel"/>
    <w:tmpl w:val="EA50C754"/>
    <w:lvl w:ilvl="0">
      <w:start w:val="7"/>
      <w:numFmt w:val="decimal"/>
      <w:lvlText w:val="%1"/>
      <w:lvlJc w:val="left"/>
      <w:pPr>
        <w:ind w:left="420" w:hanging="420"/>
      </w:pPr>
      <w:rPr>
        <w:rFonts w:ascii="Times New Roman" w:eastAsia="Times New Roman" w:hAnsi="Times New Roman" w:cs="Times New Roman" w:hint="default"/>
        <w:sz w:val="24"/>
      </w:rPr>
    </w:lvl>
    <w:lvl w:ilvl="1">
      <w:start w:val="30"/>
      <w:numFmt w:val="decimal"/>
      <w:lvlText w:val="%1.%2"/>
      <w:lvlJc w:val="left"/>
      <w:pPr>
        <w:ind w:left="420" w:hanging="4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2" w15:restartNumberingAfterBreak="0">
    <w:nsid w:val="1DB559CE"/>
    <w:multiLevelType w:val="hybridMultilevel"/>
    <w:tmpl w:val="1C36B9FE"/>
    <w:lvl w:ilvl="0" w:tplc="FA9E312A">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026968">
      <w:start w:val="1"/>
      <w:numFmt w:val="lowerLetter"/>
      <w:lvlText w:val="%2"/>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8EC422">
      <w:start w:val="1"/>
      <w:numFmt w:val="lowerRoman"/>
      <w:lvlText w:val="%3"/>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CA901C">
      <w:start w:val="1"/>
      <w:numFmt w:val="decimal"/>
      <w:lvlText w:val="%4"/>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C6D08A">
      <w:start w:val="1"/>
      <w:numFmt w:val="lowerLetter"/>
      <w:lvlText w:val="%5"/>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B4C6F0">
      <w:start w:val="1"/>
      <w:numFmt w:val="lowerRoman"/>
      <w:lvlText w:val="%6"/>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3218AE">
      <w:start w:val="1"/>
      <w:numFmt w:val="decimal"/>
      <w:lvlText w:val="%7"/>
      <w:lvlJc w:val="left"/>
      <w:pPr>
        <w:ind w:left="7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D60ABC">
      <w:start w:val="1"/>
      <w:numFmt w:val="lowerLetter"/>
      <w:lvlText w:val="%8"/>
      <w:lvlJc w:val="left"/>
      <w:pPr>
        <w:ind w:left="8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32FA44">
      <w:start w:val="1"/>
      <w:numFmt w:val="lowerRoman"/>
      <w:lvlText w:val="%9"/>
      <w:lvlJc w:val="left"/>
      <w:pPr>
        <w:ind w:left="90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D65A0A"/>
    <w:multiLevelType w:val="hybridMultilevel"/>
    <w:tmpl w:val="FF947818"/>
    <w:lvl w:ilvl="0" w:tplc="BCA83210">
      <w:start w:val="20"/>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ACF8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004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7AC2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2C9E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4E1A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5C4E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4AB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484B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396C6A"/>
    <w:multiLevelType w:val="hybridMultilevel"/>
    <w:tmpl w:val="CAA247DC"/>
    <w:lvl w:ilvl="0" w:tplc="17FEC7CE">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5231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C496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A32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BC4A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EE6E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1659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6AC8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B29C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F443D8"/>
    <w:multiLevelType w:val="hybridMultilevel"/>
    <w:tmpl w:val="DC7AE126"/>
    <w:lvl w:ilvl="0" w:tplc="F6F4B9B6">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20B0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A75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9E3B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00E8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A003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D836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C256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348C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052462"/>
    <w:multiLevelType w:val="hybridMultilevel"/>
    <w:tmpl w:val="D9ECAF28"/>
    <w:lvl w:ilvl="0" w:tplc="FE1AC784">
      <w:start w:val="13"/>
      <w:numFmt w:val="decimal"/>
      <w:lvlText w:val="%1."/>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B594">
      <w:start w:val="1"/>
      <w:numFmt w:val="lowerLetter"/>
      <w:lvlText w:val="%2"/>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00DE2">
      <w:start w:val="1"/>
      <w:numFmt w:val="lowerRoman"/>
      <w:lvlText w:val="%3"/>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D2EA86">
      <w:start w:val="1"/>
      <w:numFmt w:val="decimal"/>
      <w:lvlText w:val="%4"/>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4F3FA">
      <w:start w:val="1"/>
      <w:numFmt w:val="lowerLetter"/>
      <w:lvlText w:val="%5"/>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47846">
      <w:start w:val="1"/>
      <w:numFmt w:val="lowerRoman"/>
      <w:lvlText w:val="%6"/>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45254">
      <w:start w:val="1"/>
      <w:numFmt w:val="decimal"/>
      <w:lvlText w:val="%7"/>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4E4CE">
      <w:start w:val="1"/>
      <w:numFmt w:val="lowerLetter"/>
      <w:lvlText w:val="%8"/>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8734C">
      <w:start w:val="1"/>
      <w:numFmt w:val="lowerRoman"/>
      <w:lvlText w:val="%9"/>
      <w:lvlJc w:val="left"/>
      <w:pPr>
        <w:ind w:left="7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5619E6"/>
    <w:multiLevelType w:val="hybridMultilevel"/>
    <w:tmpl w:val="A6768B8E"/>
    <w:lvl w:ilvl="0" w:tplc="3C501B9A">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E8C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25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E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6B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270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49D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681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42C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637432"/>
    <w:multiLevelType w:val="hybridMultilevel"/>
    <w:tmpl w:val="C47200A4"/>
    <w:lvl w:ilvl="0" w:tplc="DD2A37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C8C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E10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666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09D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666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863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0A0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C4A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102523"/>
    <w:multiLevelType w:val="hybridMultilevel"/>
    <w:tmpl w:val="E1A41212"/>
    <w:lvl w:ilvl="0" w:tplc="826E1638">
      <w:start w:val="23"/>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63770">
      <w:start w:val="1"/>
      <w:numFmt w:val="lowerLetter"/>
      <w:lvlText w:val="%2"/>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6156A">
      <w:start w:val="1"/>
      <w:numFmt w:val="lowerRoman"/>
      <w:lvlText w:val="%3"/>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ED588">
      <w:start w:val="1"/>
      <w:numFmt w:val="decimal"/>
      <w:lvlText w:val="%4"/>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6F470">
      <w:start w:val="1"/>
      <w:numFmt w:val="lowerLetter"/>
      <w:lvlText w:val="%5"/>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CBEBE">
      <w:start w:val="1"/>
      <w:numFmt w:val="lowerRoman"/>
      <w:lvlText w:val="%6"/>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8DE9C">
      <w:start w:val="1"/>
      <w:numFmt w:val="decimal"/>
      <w:lvlText w:val="%7"/>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683A4">
      <w:start w:val="1"/>
      <w:numFmt w:val="lowerLetter"/>
      <w:lvlText w:val="%8"/>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ABDD8">
      <w:start w:val="1"/>
      <w:numFmt w:val="lowerRoman"/>
      <w:lvlText w:val="%9"/>
      <w:lvlJc w:val="left"/>
      <w:pPr>
        <w:ind w:left="7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D52598"/>
    <w:multiLevelType w:val="hybridMultilevel"/>
    <w:tmpl w:val="CC206392"/>
    <w:lvl w:ilvl="0" w:tplc="49D619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CC9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6FC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CCE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0A2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818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006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674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449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C940A8"/>
    <w:multiLevelType w:val="hybridMultilevel"/>
    <w:tmpl w:val="5C76A644"/>
    <w:lvl w:ilvl="0" w:tplc="149ACAB8">
      <w:start w:val="7"/>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672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5068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B012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B2C6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E6BD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3610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34B9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F6D2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DE1AE7"/>
    <w:multiLevelType w:val="hybridMultilevel"/>
    <w:tmpl w:val="884C54DE"/>
    <w:lvl w:ilvl="0" w:tplc="7C16C880">
      <w:start w:val="3"/>
      <w:numFmt w:val="decimal"/>
      <w:lvlText w:val="%1."/>
      <w:lvlJc w:val="left"/>
      <w:pPr>
        <w:ind w:left="1656" w:hanging="360"/>
      </w:pPr>
      <w:rPr>
        <w:rFonts w:ascii="Times New Roman" w:eastAsia="Times New Roman" w:hAnsi="Times New Roman" w:cs="Times New Roman"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15:restartNumberingAfterBreak="0">
    <w:nsid w:val="68E32297"/>
    <w:multiLevelType w:val="multilevel"/>
    <w:tmpl w:val="71564CF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6"/>
  </w:num>
  <w:num w:numId="3">
    <w:abstractNumId w:val="9"/>
  </w:num>
  <w:num w:numId="4">
    <w:abstractNumId w:val="8"/>
  </w:num>
  <w:num w:numId="5">
    <w:abstractNumId w:val="10"/>
  </w:num>
  <w:num w:numId="6">
    <w:abstractNumId w:val="4"/>
  </w:num>
  <w:num w:numId="7">
    <w:abstractNumId w:val="11"/>
  </w:num>
  <w:num w:numId="8">
    <w:abstractNumId w:val="5"/>
  </w:num>
  <w:num w:numId="9">
    <w:abstractNumId w:val="3"/>
  </w:num>
  <w:num w:numId="10">
    <w:abstractNumId w:val="2"/>
  </w:num>
  <w:num w:numId="11">
    <w:abstractNumId w:val="12"/>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1D"/>
    <w:rsid w:val="000E6F0B"/>
    <w:rsid w:val="00410DC4"/>
    <w:rsid w:val="004356AE"/>
    <w:rsid w:val="004D50D6"/>
    <w:rsid w:val="0074287B"/>
    <w:rsid w:val="008A4B40"/>
    <w:rsid w:val="008C7F1D"/>
    <w:rsid w:val="009456B9"/>
    <w:rsid w:val="00A94AA4"/>
    <w:rsid w:val="00BA6DE6"/>
    <w:rsid w:val="00D16E54"/>
    <w:rsid w:val="00E63804"/>
    <w:rsid w:val="00FF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36E83-29EA-40EC-A8FD-90725212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Calibri" w:eastAsia="Calibri" w:hAnsi="Calibri" w:cs="Calibri"/>
      <w:color w:val="000000"/>
    </w:rPr>
  </w:style>
  <w:style w:type="paragraph" w:styleId="Antrat1">
    <w:name w:val="heading 1"/>
    <w:next w:val="prastasis"/>
    <w:link w:val="Antrat1Diagrama"/>
    <w:uiPriority w:val="9"/>
    <w:unhideWhenUsed/>
    <w:qFormat/>
    <w:pPr>
      <w:keepNext/>
      <w:keepLines/>
      <w:numPr>
        <w:numId w:val="10"/>
      </w:numPr>
      <w:spacing w:after="0"/>
      <w:ind w:left="10" w:right="4"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42"/>
      <w:ind w:left="6491" w:right="377" w:hanging="10"/>
      <w:jc w:val="right"/>
      <w:outlineLvl w:val="1"/>
    </w:pPr>
    <w:rPr>
      <w:rFonts w:ascii="Times New Roman" w:eastAsia="Times New Roman" w:hAnsi="Times New Roman" w:cs="Times New Roman"/>
      <w:color w:val="000000"/>
      <w:sz w:val="16"/>
    </w:rPr>
  </w:style>
  <w:style w:type="paragraph" w:styleId="Antrat3">
    <w:name w:val="heading 3"/>
    <w:next w:val="prastasis"/>
    <w:link w:val="Antrat3Diagrama"/>
    <w:uiPriority w:val="9"/>
    <w:unhideWhenUsed/>
    <w:qFormat/>
    <w:pPr>
      <w:keepNext/>
      <w:keepLines/>
      <w:spacing w:after="42"/>
      <w:ind w:left="6491" w:right="377" w:hanging="10"/>
      <w:jc w:val="right"/>
      <w:outlineLvl w:val="2"/>
    </w:pPr>
    <w:rPr>
      <w:rFonts w:ascii="Times New Roman" w:eastAsia="Times New Roman" w:hAnsi="Times New Roman" w:cs="Times New Roman"/>
      <w:color w:val="000000"/>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color w:val="000000"/>
      <w:sz w:val="16"/>
    </w:rPr>
  </w:style>
  <w:style w:type="character" w:customStyle="1" w:styleId="Antrat3Diagrama">
    <w:name w:val="Antraštė 3 Diagrama"/>
    <w:link w:val="Antrat3"/>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4356AE"/>
    <w:pPr>
      <w:ind w:left="720"/>
      <w:contextualSpacing/>
    </w:pPr>
  </w:style>
  <w:style w:type="paragraph" w:styleId="Porat">
    <w:name w:val="footer"/>
    <w:basedOn w:val="prastasis"/>
    <w:link w:val="PoratDiagrama"/>
    <w:uiPriority w:val="99"/>
    <w:unhideWhenUsed/>
    <w:rsid w:val="008A4B4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A4B4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928</Words>
  <Characters>5290</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Direktore</cp:lastModifiedBy>
  <cp:revision>4</cp:revision>
  <dcterms:created xsi:type="dcterms:W3CDTF">2020-11-23T20:10:00Z</dcterms:created>
  <dcterms:modified xsi:type="dcterms:W3CDTF">2020-11-26T12:45:00Z</dcterms:modified>
</cp:coreProperties>
</file>